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403310" w14:textId="77777777" w:rsidR="00ED201C" w:rsidRDefault="00ED201C" w:rsidP="00ED201C">
      <w:pPr>
        <w:ind w:firstLine="720"/>
        <w:rPr>
          <w:sz w:val="24"/>
          <w:szCs w:val="24"/>
        </w:rPr>
      </w:pPr>
      <w:bookmarkStart w:id="0" w:name="_GoBack"/>
      <w:bookmarkEnd w:id="0"/>
    </w:p>
    <w:p w14:paraId="0CCCFD34" w14:textId="0322404E" w:rsidR="00DC4B06" w:rsidRDefault="007D6950" w:rsidP="00ED201C">
      <w:pPr>
        <w:ind w:firstLine="720"/>
      </w:pPr>
      <w:r w:rsidRPr="004B549A">
        <w:rPr>
          <w:sz w:val="24"/>
          <w:szCs w:val="24"/>
        </w:rPr>
        <w:t xml:space="preserve">Hello to </w:t>
      </w:r>
      <w:proofErr w:type="spellStart"/>
      <w:r w:rsidRPr="004B549A">
        <w:rPr>
          <w:sz w:val="24"/>
          <w:szCs w:val="24"/>
        </w:rPr>
        <w:t>Westacre</w:t>
      </w:r>
      <w:proofErr w:type="spellEnd"/>
      <w:r w:rsidRPr="004B549A">
        <w:rPr>
          <w:sz w:val="24"/>
          <w:szCs w:val="24"/>
        </w:rPr>
        <w:t xml:space="preserve"> </w:t>
      </w:r>
      <w:r w:rsidR="0035079D" w:rsidRPr="004B549A">
        <w:rPr>
          <w:sz w:val="24"/>
          <w:szCs w:val="24"/>
        </w:rPr>
        <w:t>Gardeners</w:t>
      </w:r>
      <w:r>
        <w:t>.</w:t>
      </w:r>
    </w:p>
    <w:p w14:paraId="43FD8CA7" w14:textId="1152C818" w:rsidR="007D6950" w:rsidRPr="00ED201C" w:rsidRDefault="007D6950" w:rsidP="00ED201C">
      <w:pPr>
        <w:ind w:left="720"/>
        <w:rPr>
          <w:rFonts w:ascii="Comic Sans MS" w:hAnsi="Comic Sans MS"/>
        </w:rPr>
      </w:pPr>
      <w:r w:rsidRPr="00ED201C">
        <w:rPr>
          <w:rFonts w:ascii="Comic Sans MS" w:hAnsi="Comic Sans MS"/>
        </w:rPr>
        <w:t>Hopefully you can get out into your garden or at least go on your daily exercise walk out and about with your family.</w:t>
      </w:r>
    </w:p>
    <w:p w14:paraId="2FD2FC96" w14:textId="7F0EE64F" w:rsidR="007D6950" w:rsidRPr="00ED201C" w:rsidRDefault="007D6950" w:rsidP="00ED201C">
      <w:pPr>
        <w:ind w:left="720"/>
        <w:rPr>
          <w:rFonts w:ascii="Comic Sans MS" w:hAnsi="Comic Sans MS"/>
        </w:rPr>
      </w:pPr>
      <w:r w:rsidRPr="00ED201C">
        <w:rPr>
          <w:rFonts w:ascii="Comic Sans MS" w:hAnsi="Comic Sans MS"/>
        </w:rPr>
        <w:t xml:space="preserve">With the weather warming up, there is a lot going on in the air around us and on the ground beneath our feet. Why not take a closer look and go on a mini beast </w:t>
      </w:r>
      <w:r w:rsidR="0035079D" w:rsidRPr="00ED201C">
        <w:rPr>
          <w:rFonts w:ascii="Comic Sans MS" w:hAnsi="Comic Sans MS"/>
        </w:rPr>
        <w:t>hunt?</w:t>
      </w:r>
    </w:p>
    <w:p w14:paraId="72313212" w14:textId="2E226D77" w:rsidR="0035079D" w:rsidRPr="00ED201C" w:rsidRDefault="0035079D" w:rsidP="00ED201C">
      <w:pPr>
        <w:ind w:left="720"/>
        <w:rPr>
          <w:rFonts w:ascii="Comic Sans MS" w:hAnsi="Comic Sans MS"/>
        </w:rPr>
      </w:pPr>
      <w:r w:rsidRPr="00ED201C">
        <w:rPr>
          <w:rFonts w:ascii="Comic Sans MS" w:hAnsi="Comic Sans MS"/>
        </w:rPr>
        <w:t xml:space="preserve">Look under rocks, piles of wood/ sticks, look in long grass, on the bark of trees, on plant stems, in puddles, in fact everywhere. </w:t>
      </w:r>
    </w:p>
    <w:p w14:paraId="41BDB709" w14:textId="01358E05" w:rsidR="0035079D" w:rsidRPr="00ED201C" w:rsidRDefault="0035079D" w:rsidP="00ED201C">
      <w:pPr>
        <w:ind w:left="720"/>
        <w:rPr>
          <w:rFonts w:ascii="Comic Sans MS" w:hAnsi="Comic Sans MS"/>
        </w:rPr>
      </w:pPr>
      <w:r w:rsidRPr="00ED201C">
        <w:rPr>
          <w:rFonts w:ascii="Comic Sans MS" w:hAnsi="Comic Sans MS"/>
        </w:rPr>
        <w:t>Don’t touch the creature unless you have to; it might hurt them but it might also hurt you. If you want to take a closer look, use a spoon or leaf and put the bug into a bowl or plastic tub from recycling. See what it is and look at how many legs, wings, stripes, spots, eyes it has.</w:t>
      </w:r>
    </w:p>
    <w:p w14:paraId="7E95FAAD" w14:textId="124D4F0C" w:rsidR="0035079D" w:rsidRPr="00ED201C" w:rsidRDefault="0035079D" w:rsidP="00ED201C">
      <w:pPr>
        <w:ind w:left="720"/>
        <w:rPr>
          <w:rFonts w:ascii="Comic Sans MS" w:hAnsi="Comic Sans MS"/>
        </w:rPr>
      </w:pPr>
      <w:r w:rsidRPr="00ED201C">
        <w:rPr>
          <w:rFonts w:ascii="Comic Sans MS" w:hAnsi="Comic Sans MS"/>
        </w:rPr>
        <w:t>Can you identify it? If so, tick it off your list and remember, put it back carefully where you got it from.</w:t>
      </w:r>
    </w:p>
    <w:p w14:paraId="014A0B74" w14:textId="0DAA333C" w:rsidR="007D6950" w:rsidRPr="00ED201C" w:rsidRDefault="00ED201C">
      <w:pPr>
        <w:rPr>
          <w:rFonts w:ascii="Comic Sans MS" w:hAnsi="Comic Sans MS"/>
        </w:rPr>
      </w:pPr>
      <w:r>
        <w:rPr>
          <w:noProof/>
          <w:lang w:eastAsia="en-GB"/>
        </w:rPr>
        <mc:AlternateContent>
          <mc:Choice Requires="wps">
            <w:drawing>
              <wp:anchor distT="45720" distB="45720" distL="114300" distR="114300" simplePos="0" relativeHeight="251657215" behindDoc="0" locked="0" layoutInCell="1" allowOverlap="1" wp14:anchorId="00C91B7C" wp14:editId="13F7B777">
                <wp:simplePos x="0" y="0"/>
                <wp:positionH relativeFrom="margin">
                  <wp:posOffset>1824355</wp:posOffset>
                </wp:positionH>
                <wp:positionV relativeFrom="paragraph">
                  <wp:posOffset>6985</wp:posOffset>
                </wp:positionV>
                <wp:extent cx="2837180" cy="3921125"/>
                <wp:effectExtent l="0" t="0" r="2032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37180" cy="3921125"/>
                        </a:xfrm>
                        <a:prstGeom prst="rect">
                          <a:avLst/>
                        </a:prstGeom>
                        <a:solidFill>
                          <a:srgbClr val="FFFFFF"/>
                        </a:solidFill>
                        <a:ln w="9525">
                          <a:solidFill>
                            <a:srgbClr val="000000"/>
                          </a:solidFill>
                          <a:miter lim="800000"/>
                          <a:headEnd/>
                          <a:tailEnd/>
                        </a:ln>
                      </wps:spPr>
                      <wps:txbx>
                        <w:txbxContent>
                          <w:p w14:paraId="4701B5A0" w14:textId="34B38816" w:rsidR="008D63C0" w:rsidRDefault="008D63C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C91B7C" id="_x0000_t202" coordsize="21600,21600" o:spt="202" path="m,l,21600r21600,l21600,xe">
                <v:stroke joinstyle="miter"/>
                <v:path gradientshapeok="t" o:connecttype="rect"/>
              </v:shapetype>
              <v:shape id="Text Box 2" o:spid="_x0000_s1026" type="#_x0000_t202" style="position:absolute;margin-left:143.65pt;margin-top:.55pt;width:223.4pt;height:308.75pt;z-index:251657215;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">
                <v:textbox>
                  <w:txbxContent>
                    <w:p w14:paraId="4701B5A0" w14:textId="34B38816" w:rsidR="008D63C0" w:rsidRDefault="008D63C0"/>
                  </w:txbxContent>
                </v:textbox>
                <w10:wrap type="square" anchorx="margin"/>
              </v:shape>
            </w:pict>
          </mc:Fallback>
        </mc:AlternateContent>
      </w:r>
      <w:r>
        <w:rPr>
          <w:noProof/>
          <w:lang w:eastAsia="en-GB"/>
        </w:rPr>
        <w:drawing>
          <wp:anchor distT="0" distB="0" distL="114300" distR="114300" simplePos="0" relativeHeight="251658240" behindDoc="1" locked="0" layoutInCell="1" allowOverlap="1" wp14:anchorId="2F1A7142" wp14:editId="207ADDD6">
            <wp:simplePos x="0" y="0"/>
            <wp:positionH relativeFrom="margin">
              <wp:posOffset>1931722</wp:posOffset>
            </wp:positionH>
            <wp:positionV relativeFrom="paragraph">
              <wp:posOffset>127378</wp:posOffset>
            </wp:positionV>
            <wp:extent cx="2730500" cy="3789045"/>
            <wp:effectExtent l="0" t="0" r="0" b="1905"/>
            <wp:wrapTight wrapText="bothSides">
              <wp:wrapPolygon edited="0">
                <wp:start x="0" y="0"/>
                <wp:lineTo x="0" y="21502"/>
                <wp:lineTo x="21399" y="21502"/>
                <wp:lineTo x="21399" y="0"/>
                <wp:lineTo x="0" y="0"/>
              </wp:wrapPolygon>
            </wp:wrapTight>
            <wp:docPr id="2" name="Picture 2" descr="MINIBEAST SPOTTING FORM: Great printable sheet with a good selection of common minibeasts for a little hunt. From Sparkle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NIBEAST SPOTTING FORM: Great printable sheet with a good selection of common minibeasts for a little hunt. From Sparklebox."/>
                    <pic:cNvPicPr>
                      <a:picLocks noChangeAspect="1" noChangeArrowheads="1"/>
                    </pic:cNvPicPr>
                  </pic:nvPicPr>
                  <pic:blipFill rotWithShape="1">
                    <a:blip r:embed="rId5">
                      <a:extLst>
                        <a:ext uri="{28A0092B-C50C-407E-A947-70E740481C1C}">
                          <a14:useLocalDpi xmlns:a14="http://schemas.microsoft.com/office/drawing/2010/main" val="0"/>
                        </a:ext>
                      </a:extLst>
                    </a:blip>
                    <a:srcRect l="8116" t="9853" r="8406" b="6596"/>
                    <a:stretch/>
                  </pic:blipFill>
                  <pic:spPr bwMode="auto">
                    <a:xfrm>
                      <a:off x="0" y="0"/>
                      <a:ext cx="2730500" cy="3789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083297" w14:textId="04E98544" w:rsidR="008D63C0" w:rsidRPr="008D63C0" w:rsidRDefault="008D63C0" w:rsidP="008D63C0"/>
    <w:p w14:paraId="02411AB6" w14:textId="0C649EAF" w:rsidR="008D63C0" w:rsidRPr="008D63C0" w:rsidRDefault="000D7331" w:rsidP="008D63C0">
      <w:r>
        <w:rPr>
          <w:noProof/>
        </w:rPr>
        <w:t xml:space="preserve"> </w:t>
      </w:r>
    </w:p>
    <w:p w14:paraId="2480E5CA" w14:textId="22D54E02" w:rsidR="008D63C0" w:rsidRPr="008D63C0" w:rsidRDefault="008D63C0" w:rsidP="008D63C0"/>
    <w:p w14:paraId="45E8D5BF" w14:textId="105CCFE4" w:rsidR="008D63C0" w:rsidRPr="008D63C0" w:rsidRDefault="008D63C0" w:rsidP="008D63C0"/>
    <w:p w14:paraId="53A00697" w14:textId="3D29A180" w:rsidR="008D63C0" w:rsidRPr="008D63C0" w:rsidRDefault="008D63C0" w:rsidP="008D63C0"/>
    <w:p w14:paraId="012592C1" w14:textId="197BB521" w:rsidR="008D63C0" w:rsidRPr="008D63C0" w:rsidRDefault="008D63C0" w:rsidP="008D63C0"/>
    <w:p w14:paraId="39E0839D" w14:textId="7525EE18" w:rsidR="008D63C0" w:rsidRPr="008D63C0" w:rsidRDefault="008D63C0" w:rsidP="008D63C0"/>
    <w:p w14:paraId="4B2BFEF6" w14:textId="71E1011A" w:rsidR="008D63C0" w:rsidRPr="008D63C0" w:rsidRDefault="008D63C0" w:rsidP="008D63C0"/>
    <w:p w14:paraId="5FF42533" w14:textId="3443FEF4" w:rsidR="008D63C0" w:rsidRPr="008D63C0" w:rsidRDefault="008D63C0" w:rsidP="008D63C0"/>
    <w:p w14:paraId="2F989FEC" w14:textId="13A6DFAE" w:rsidR="008D63C0" w:rsidRPr="008D63C0" w:rsidRDefault="00ED201C" w:rsidP="008D63C0">
      <w:r>
        <w:tab/>
      </w:r>
      <w:r>
        <w:tab/>
      </w:r>
    </w:p>
    <w:p w14:paraId="4EFD829C" w14:textId="6E888930" w:rsidR="008D63C0" w:rsidRPr="008D63C0" w:rsidRDefault="008D63C0" w:rsidP="008D63C0"/>
    <w:tbl>
      <w:tblPr>
        <w:tblStyle w:val="TableGrid"/>
        <w:tblpPr w:leftFromText="180" w:rightFromText="180" w:vertAnchor="page" w:horzAnchor="margin" w:tblpXSpec="center" w:tblpY="13259"/>
        <w:tblW w:w="0" w:type="auto"/>
        <w:tblLook w:val="04A0" w:firstRow="1" w:lastRow="0" w:firstColumn="1" w:lastColumn="0" w:noHBand="0" w:noVBand="1"/>
      </w:tblPr>
      <w:tblGrid>
        <w:gridCol w:w="1696"/>
        <w:gridCol w:w="715"/>
        <w:gridCol w:w="729"/>
        <w:gridCol w:w="694"/>
        <w:gridCol w:w="845"/>
        <w:gridCol w:w="1134"/>
      </w:tblGrid>
      <w:tr w:rsidR="00ED201C" w14:paraId="3D379316" w14:textId="77777777" w:rsidTr="00ED201C">
        <w:tc>
          <w:tcPr>
            <w:tcW w:w="1696" w:type="dxa"/>
          </w:tcPr>
          <w:p w14:paraId="5BF382B5" w14:textId="77777777" w:rsidR="00ED201C" w:rsidRDefault="00ED201C" w:rsidP="00ED201C">
            <w:r>
              <w:t>Bug</w:t>
            </w:r>
          </w:p>
        </w:tc>
        <w:tc>
          <w:tcPr>
            <w:tcW w:w="715" w:type="dxa"/>
          </w:tcPr>
          <w:p w14:paraId="27EA2E80" w14:textId="77777777" w:rsidR="00ED201C" w:rsidRDefault="00ED201C" w:rsidP="00ED201C">
            <w:r>
              <w:t>legs</w:t>
            </w:r>
          </w:p>
        </w:tc>
        <w:tc>
          <w:tcPr>
            <w:tcW w:w="729" w:type="dxa"/>
          </w:tcPr>
          <w:p w14:paraId="5E06A8AF" w14:textId="77777777" w:rsidR="00ED201C" w:rsidRDefault="00ED201C" w:rsidP="00ED201C">
            <w:r>
              <w:t>wings</w:t>
            </w:r>
          </w:p>
        </w:tc>
        <w:tc>
          <w:tcPr>
            <w:tcW w:w="694" w:type="dxa"/>
          </w:tcPr>
          <w:p w14:paraId="408226A7" w14:textId="77777777" w:rsidR="00ED201C" w:rsidRDefault="00ED201C" w:rsidP="00ED201C">
            <w:r>
              <w:t>spots</w:t>
            </w:r>
          </w:p>
        </w:tc>
        <w:tc>
          <w:tcPr>
            <w:tcW w:w="845" w:type="dxa"/>
          </w:tcPr>
          <w:p w14:paraId="5C11AFC8" w14:textId="77777777" w:rsidR="00ED201C" w:rsidRDefault="00ED201C" w:rsidP="00ED201C">
            <w:r>
              <w:t>colour</w:t>
            </w:r>
          </w:p>
        </w:tc>
        <w:tc>
          <w:tcPr>
            <w:tcW w:w="1134" w:type="dxa"/>
          </w:tcPr>
          <w:p w14:paraId="2D9160B4" w14:textId="77777777" w:rsidR="00ED201C" w:rsidRDefault="00ED201C" w:rsidP="00ED201C">
            <w:r>
              <w:t>Tally</w:t>
            </w:r>
          </w:p>
        </w:tc>
      </w:tr>
      <w:tr w:rsidR="00ED201C" w14:paraId="5A7EC69B" w14:textId="77777777" w:rsidTr="00ED201C">
        <w:tc>
          <w:tcPr>
            <w:tcW w:w="1696" w:type="dxa"/>
          </w:tcPr>
          <w:p w14:paraId="18128797" w14:textId="77777777" w:rsidR="00ED201C" w:rsidRDefault="00ED201C" w:rsidP="00ED201C">
            <w:r>
              <w:t>Ladybird</w:t>
            </w:r>
          </w:p>
        </w:tc>
        <w:tc>
          <w:tcPr>
            <w:tcW w:w="715" w:type="dxa"/>
          </w:tcPr>
          <w:p w14:paraId="19E8621B" w14:textId="77777777" w:rsidR="00ED201C" w:rsidRDefault="00ED201C" w:rsidP="00ED201C">
            <w:r>
              <w:t>6</w:t>
            </w:r>
          </w:p>
        </w:tc>
        <w:tc>
          <w:tcPr>
            <w:tcW w:w="729" w:type="dxa"/>
          </w:tcPr>
          <w:p w14:paraId="03086CC5" w14:textId="77777777" w:rsidR="00ED201C" w:rsidRDefault="00ED201C" w:rsidP="00ED201C">
            <w:r>
              <w:t>2</w:t>
            </w:r>
          </w:p>
        </w:tc>
        <w:tc>
          <w:tcPr>
            <w:tcW w:w="694" w:type="dxa"/>
          </w:tcPr>
          <w:p w14:paraId="75417590" w14:textId="77777777" w:rsidR="00ED201C" w:rsidRDefault="00ED201C" w:rsidP="00ED201C">
            <w:r>
              <w:t>7</w:t>
            </w:r>
          </w:p>
        </w:tc>
        <w:tc>
          <w:tcPr>
            <w:tcW w:w="845" w:type="dxa"/>
          </w:tcPr>
          <w:p w14:paraId="6B4817C3" w14:textId="77777777" w:rsidR="00ED201C" w:rsidRDefault="00ED201C" w:rsidP="00ED201C">
            <w:r>
              <w:t>red</w:t>
            </w:r>
          </w:p>
        </w:tc>
        <w:tc>
          <w:tcPr>
            <w:tcW w:w="1134" w:type="dxa"/>
          </w:tcPr>
          <w:p w14:paraId="47C48DBF" w14:textId="77777777" w:rsidR="00ED201C" w:rsidRDefault="00ED201C" w:rsidP="00ED201C">
            <w:r>
              <w:t>III</w:t>
            </w:r>
          </w:p>
        </w:tc>
      </w:tr>
      <w:tr w:rsidR="00ED201C" w14:paraId="06FC6D54" w14:textId="77777777" w:rsidTr="00ED201C">
        <w:tc>
          <w:tcPr>
            <w:tcW w:w="1696" w:type="dxa"/>
          </w:tcPr>
          <w:p w14:paraId="4C960991" w14:textId="77777777" w:rsidR="00ED201C" w:rsidRDefault="00ED201C" w:rsidP="00ED201C"/>
        </w:tc>
        <w:tc>
          <w:tcPr>
            <w:tcW w:w="715" w:type="dxa"/>
          </w:tcPr>
          <w:p w14:paraId="32F9D0AD" w14:textId="77777777" w:rsidR="00ED201C" w:rsidRDefault="00ED201C" w:rsidP="00ED201C"/>
        </w:tc>
        <w:tc>
          <w:tcPr>
            <w:tcW w:w="729" w:type="dxa"/>
          </w:tcPr>
          <w:p w14:paraId="34C73DE3" w14:textId="77777777" w:rsidR="00ED201C" w:rsidRDefault="00ED201C" w:rsidP="00ED201C"/>
        </w:tc>
        <w:tc>
          <w:tcPr>
            <w:tcW w:w="694" w:type="dxa"/>
          </w:tcPr>
          <w:p w14:paraId="5A9DFA6A" w14:textId="77777777" w:rsidR="00ED201C" w:rsidRDefault="00ED201C" w:rsidP="00ED201C"/>
        </w:tc>
        <w:tc>
          <w:tcPr>
            <w:tcW w:w="845" w:type="dxa"/>
          </w:tcPr>
          <w:p w14:paraId="799CA340" w14:textId="77777777" w:rsidR="00ED201C" w:rsidRDefault="00ED201C" w:rsidP="00ED201C"/>
        </w:tc>
        <w:tc>
          <w:tcPr>
            <w:tcW w:w="1134" w:type="dxa"/>
          </w:tcPr>
          <w:p w14:paraId="092FB9ED" w14:textId="77777777" w:rsidR="00ED201C" w:rsidRDefault="00ED201C" w:rsidP="00ED201C"/>
        </w:tc>
      </w:tr>
      <w:tr w:rsidR="00ED201C" w14:paraId="154333B3" w14:textId="77777777" w:rsidTr="00ED201C">
        <w:tc>
          <w:tcPr>
            <w:tcW w:w="1696" w:type="dxa"/>
          </w:tcPr>
          <w:p w14:paraId="1CFAD3C9" w14:textId="77777777" w:rsidR="00ED201C" w:rsidRDefault="00ED201C" w:rsidP="00ED201C"/>
        </w:tc>
        <w:tc>
          <w:tcPr>
            <w:tcW w:w="715" w:type="dxa"/>
          </w:tcPr>
          <w:p w14:paraId="5D9B7632" w14:textId="77777777" w:rsidR="00ED201C" w:rsidRDefault="00ED201C" w:rsidP="00ED201C"/>
        </w:tc>
        <w:tc>
          <w:tcPr>
            <w:tcW w:w="729" w:type="dxa"/>
          </w:tcPr>
          <w:p w14:paraId="30125480" w14:textId="77777777" w:rsidR="00ED201C" w:rsidRDefault="00ED201C" w:rsidP="00ED201C"/>
        </w:tc>
        <w:tc>
          <w:tcPr>
            <w:tcW w:w="694" w:type="dxa"/>
          </w:tcPr>
          <w:p w14:paraId="4A408166" w14:textId="77777777" w:rsidR="00ED201C" w:rsidRDefault="00ED201C" w:rsidP="00ED201C"/>
        </w:tc>
        <w:tc>
          <w:tcPr>
            <w:tcW w:w="845" w:type="dxa"/>
          </w:tcPr>
          <w:p w14:paraId="27B10A29" w14:textId="77777777" w:rsidR="00ED201C" w:rsidRDefault="00ED201C" w:rsidP="00ED201C"/>
        </w:tc>
        <w:tc>
          <w:tcPr>
            <w:tcW w:w="1134" w:type="dxa"/>
          </w:tcPr>
          <w:p w14:paraId="4DDF9425" w14:textId="77777777" w:rsidR="00ED201C" w:rsidRDefault="00ED201C" w:rsidP="00ED201C"/>
        </w:tc>
      </w:tr>
      <w:tr w:rsidR="00ED201C" w14:paraId="3FB2ACA0" w14:textId="77777777" w:rsidTr="00ED201C">
        <w:tc>
          <w:tcPr>
            <w:tcW w:w="1696" w:type="dxa"/>
          </w:tcPr>
          <w:p w14:paraId="4E230EDA" w14:textId="77777777" w:rsidR="00ED201C" w:rsidRDefault="00ED201C" w:rsidP="00ED201C"/>
        </w:tc>
        <w:tc>
          <w:tcPr>
            <w:tcW w:w="715" w:type="dxa"/>
          </w:tcPr>
          <w:p w14:paraId="31FD9D35" w14:textId="77777777" w:rsidR="00ED201C" w:rsidRDefault="00ED201C" w:rsidP="00ED201C"/>
        </w:tc>
        <w:tc>
          <w:tcPr>
            <w:tcW w:w="729" w:type="dxa"/>
          </w:tcPr>
          <w:p w14:paraId="6984D630" w14:textId="77777777" w:rsidR="00ED201C" w:rsidRDefault="00ED201C" w:rsidP="00ED201C"/>
        </w:tc>
        <w:tc>
          <w:tcPr>
            <w:tcW w:w="694" w:type="dxa"/>
          </w:tcPr>
          <w:p w14:paraId="2819EAC5" w14:textId="77777777" w:rsidR="00ED201C" w:rsidRDefault="00ED201C" w:rsidP="00ED201C"/>
        </w:tc>
        <w:tc>
          <w:tcPr>
            <w:tcW w:w="845" w:type="dxa"/>
          </w:tcPr>
          <w:p w14:paraId="055060A9" w14:textId="77777777" w:rsidR="00ED201C" w:rsidRDefault="00ED201C" w:rsidP="00ED201C"/>
        </w:tc>
        <w:tc>
          <w:tcPr>
            <w:tcW w:w="1134" w:type="dxa"/>
          </w:tcPr>
          <w:p w14:paraId="7798E5BE" w14:textId="77777777" w:rsidR="00ED201C" w:rsidRDefault="00ED201C" w:rsidP="00ED201C"/>
        </w:tc>
      </w:tr>
      <w:tr w:rsidR="00ED201C" w14:paraId="7A2A67DB" w14:textId="77777777" w:rsidTr="00ED201C">
        <w:tc>
          <w:tcPr>
            <w:tcW w:w="1696" w:type="dxa"/>
          </w:tcPr>
          <w:p w14:paraId="449540AE" w14:textId="77777777" w:rsidR="00ED201C" w:rsidRDefault="00ED201C" w:rsidP="00ED201C"/>
        </w:tc>
        <w:tc>
          <w:tcPr>
            <w:tcW w:w="715" w:type="dxa"/>
          </w:tcPr>
          <w:p w14:paraId="2CDF22C9" w14:textId="77777777" w:rsidR="00ED201C" w:rsidRDefault="00ED201C" w:rsidP="00ED201C"/>
        </w:tc>
        <w:tc>
          <w:tcPr>
            <w:tcW w:w="729" w:type="dxa"/>
          </w:tcPr>
          <w:p w14:paraId="07464F1E" w14:textId="77777777" w:rsidR="00ED201C" w:rsidRDefault="00ED201C" w:rsidP="00ED201C"/>
        </w:tc>
        <w:tc>
          <w:tcPr>
            <w:tcW w:w="694" w:type="dxa"/>
          </w:tcPr>
          <w:p w14:paraId="2F55DA10" w14:textId="77777777" w:rsidR="00ED201C" w:rsidRDefault="00ED201C" w:rsidP="00ED201C"/>
        </w:tc>
        <w:tc>
          <w:tcPr>
            <w:tcW w:w="845" w:type="dxa"/>
          </w:tcPr>
          <w:p w14:paraId="0B9B5914" w14:textId="77777777" w:rsidR="00ED201C" w:rsidRDefault="00ED201C" w:rsidP="00ED201C"/>
        </w:tc>
        <w:tc>
          <w:tcPr>
            <w:tcW w:w="1134" w:type="dxa"/>
          </w:tcPr>
          <w:p w14:paraId="61B50FC2" w14:textId="77777777" w:rsidR="00ED201C" w:rsidRDefault="00ED201C" w:rsidP="00ED201C"/>
        </w:tc>
      </w:tr>
    </w:tbl>
    <w:p w14:paraId="0703F392" w14:textId="3DA3E8B4" w:rsidR="008D63C0" w:rsidRPr="008D63C0" w:rsidRDefault="008D63C0" w:rsidP="008D63C0"/>
    <w:p w14:paraId="542311DD" w14:textId="60712845" w:rsidR="008D63C0" w:rsidRPr="008D63C0" w:rsidRDefault="008D63C0" w:rsidP="008D63C0"/>
    <w:p w14:paraId="16D6A515" w14:textId="38565126" w:rsidR="00ED201C" w:rsidRDefault="00ED201C" w:rsidP="00ED201C">
      <w:pPr>
        <w:ind w:left="2160" w:firstLine="720"/>
        <w:rPr>
          <w:sz w:val="28"/>
          <w:szCs w:val="28"/>
        </w:rPr>
      </w:pPr>
      <w:r>
        <w:rPr>
          <w:sz w:val="28"/>
          <w:szCs w:val="28"/>
        </w:rPr>
        <w:t>Y</w:t>
      </w:r>
      <w:r w:rsidRPr="00A70531">
        <w:rPr>
          <w:sz w:val="28"/>
          <w:szCs w:val="28"/>
        </w:rPr>
        <w:t>ou could make a chart to keep count</w:t>
      </w:r>
    </w:p>
    <w:p w14:paraId="4A7E29B2" w14:textId="77777777" w:rsidR="00ED201C" w:rsidRDefault="00ED201C" w:rsidP="00ED201C">
      <w:pPr>
        <w:rPr>
          <w:sz w:val="28"/>
          <w:szCs w:val="28"/>
        </w:rPr>
      </w:pPr>
    </w:p>
    <w:p w14:paraId="0C55A85A" w14:textId="4387C42F" w:rsidR="00ED201C" w:rsidRPr="00A70531" w:rsidRDefault="00ED201C" w:rsidP="00ED201C">
      <w:pPr>
        <w:rPr>
          <w:sz w:val="28"/>
          <w:szCs w:val="28"/>
        </w:rPr>
      </w:pPr>
      <w:r>
        <w:rPr>
          <w:sz w:val="28"/>
          <w:szCs w:val="28"/>
        </w:rPr>
        <w:t>.</w:t>
      </w:r>
    </w:p>
    <w:p w14:paraId="682C430D" w14:textId="56B63AAC" w:rsidR="008D63C0" w:rsidRDefault="00ED201C" w:rsidP="008D63C0">
      <w:pPr>
        <w:tabs>
          <w:tab w:val="left" w:pos="7950"/>
        </w:tabs>
      </w:pPr>
      <w:r>
        <w:tab/>
      </w:r>
      <w:r>
        <w:tab/>
      </w:r>
      <w:r w:rsidR="008D63C0">
        <w:tab/>
      </w:r>
    </w:p>
    <w:p w14:paraId="7AC02C7E" w14:textId="77777777" w:rsidR="00ED201C" w:rsidRDefault="00ED201C" w:rsidP="00EA5CDC">
      <w:pPr>
        <w:tabs>
          <w:tab w:val="left" w:pos="7950"/>
        </w:tabs>
        <w:jc w:val="center"/>
        <w:rPr>
          <w:b/>
          <w:bCs/>
          <w:sz w:val="28"/>
          <w:szCs w:val="28"/>
          <w:u w:val="single"/>
        </w:rPr>
      </w:pPr>
    </w:p>
    <w:p w14:paraId="03DFD528" w14:textId="77777777" w:rsidR="00ED201C" w:rsidRDefault="00ED201C" w:rsidP="00EA5CDC">
      <w:pPr>
        <w:tabs>
          <w:tab w:val="left" w:pos="7950"/>
        </w:tabs>
        <w:jc w:val="center"/>
        <w:rPr>
          <w:b/>
          <w:bCs/>
          <w:sz w:val="28"/>
          <w:szCs w:val="28"/>
          <w:u w:val="single"/>
        </w:rPr>
      </w:pPr>
    </w:p>
    <w:p w14:paraId="3D0102D3" w14:textId="77777777" w:rsidR="00ED201C" w:rsidRDefault="00ED201C" w:rsidP="00EA5CDC">
      <w:pPr>
        <w:tabs>
          <w:tab w:val="left" w:pos="7950"/>
        </w:tabs>
        <w:jc w:val="center"/>
        <w:rPr>
          <w:b/>
          <w:bCs/>
          <w:sz w:val="28"/>
          <w:szCs w:val="28"/>
          <w:u w:val="single"/>
        </w:rPr>
      </w:pPr>
    </w:p>
    <w:p w14:paraId="14E602FE" w14:textId="33C99B10" w:rsidR="008D63C0" w:rsidRDefault="000D7331" w:rsidP="00EA5CDC">
      <w:pPr>
        <w:tabs>
          <w:tab w:val="left" w:pos="7950"/>
        </w:tabs>
        <w:jc w:val="center"/>
        <w:rPr>
          <w:b/>
          <w:bCs/>
          <w:u w:val="single"/>
        </w:rPr>
      </w:pPr>
      <w:r w:rsidRPr="004B549A">
        <w:rPr>
          <w:b/>
          <w:bCs/>
          <w:noProof/>
          <w:sz w:val="28"/>
          <w:szCs w:val="28"/>
          <w:u w:val="single"/>
          <w:lang w:eastAsia="en-GB"/>
        </w:rPr>
        <w:lastRenderedPageBreak/>
        <mc:AlternateContent>
          <mc:Choice Requires="wps">
            <w:drawing>
              <wp:anchor distT="45720" distB="45720" distL="114300" distR="114300" simplePos="0" relativeHeight="251666432" behindDoc="0" locked="0" layoutInCell="1" allowOverlap="1" wp14:anchorId="48A578F9" wp14:editId="6EF69259">
                <wp:simplePos x="0" y="0"/>
                <wp:positionH relativeFrom="column">
                  <wp:posOffset>3228975</wp:posOffset>
                </wp:positionH>
                <wp:positionV relativeFrom="paragraph">
                  <wp:posOffset>5247640</wp:posOffset>
                </wp:positionV>
                <wp:extent cx="2360930" cy="3571875"/>
                <wp:effectExtent l="19050" t="19050" r="12700"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571875"/>
                        </a:xfrm>
                        <a:prstGeom prst="rect">
                          <a:avLst/>
                        </a:prstGeom>
                        <a:solidFill>
                          <a:srgbClr val="FFFFFF"/>
                        </a:solidFill>
                        <a:ln w="38100">
                          <a:solidFill>
                            <a:srgbClr val="0070C0"/>
                          </a:solidFill>
                          <a:miter lim="800000"/>
                          <a:headEnd/>
                          <a:tailEnd/>
                        </a:ln>
                      </wps:spPr>
                      <wps:txbx>
                        <w:txbxContent>
                          <w:p w14:paraId="23D76AC9" w14:textId="7C6F60E7" w:rsidR="000D7331" w:rsidRDefault="000D7331">
                            <w:pPr>
                              <w:rPr>
                                <w:rFonts w:ascii="Comic Sans MS" w:hAnsi="Comic Sans MS" w:cs="Arial"/>
                                <w:color w:val="222222"/>
                                <w:shd w:val="clear" w:color="auto" w:fill="FFFFFF"/>
                              </w:rPr>
                            </w:pPr>
                            <w:r w:rsidRPr="000D7331">
                              <w:rPr>
                                <w:rFonts w:ascii="Comic Sans MS" w:hAnsi="Comic Sans MS" w:cs="Arial"/>
                                <w:b/>
                                <w:bCs/>
                                <w:color w:val="222222"/>
                                <w:shd w:val="clear" w:color="auto" w:fill="FFFFFF"/>
                              </w:rPr>
                              <w:t>Worms</w:t>
                            </w:r>
                            <w:r w:rsidRPr="000D7331">
                              <w:rPr>
                                <w:rFonts w:ascii="Comic Sans MS" w:hAnsi="Comic Sans MS" w:cs="Arial"/>
                                <w:color w:val="222222"/>
                                <w:shd w:val="clear" w:color="auto" w:fill="FFFFFF"/>
                              </w:rPr>
                              <w:t xml:space="preserve"> help to increase the amount of air and water that gets into the soil. They break down organic matter, like leaves and grass into things that plants can use. When they eat, they leave behind castings that are a very valuable type of </w:t>
                            </w:r>
                            <w:r>
                              <w:rPr>
                                <w:rFonts w:ascii="Comic Sans MS" w:hAnsi="Comic Sans MS" w:cs="Arial"/>
                                <w:color w:val="222222"/>
                                <w:shd w:val="clear" w:color="auto" w:fill="FFFFFF"/>
                              </w:rPr>
                              <w:t>fertiliser.</w:t>
                            </w:r>
                          </w:p>
                          <w:p w14:paraId="57E587C9" w14:textId="5DA3F687" w:rsidR="000D7331" w:rsidRPr="000D7331" w:rsidRDefault="000D7331">
                            <w:pPr>
                              <w:rPr>
                                <w:rFonts w:ascii="Comic Sans MS" w:hAnsi="Comic Sans MS"/>
                              </w:rPr>
                            </w:pPr>
                            <w:r>
                              <w:rPr>
                                <w:noProof/>
                                <w:lang w:eastAsia="en-GB"/>
                              </w:rPr>
                              <w:drawing>
                                <wp:inline distT="0" distB="0" distL="0" distR="0" wp14:anchorId="763576C6" wp14:editId="79CE4C44">
                                  <wp:extent cx="2087315" cy="135255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1170" cy="1355048"/>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48A578F9" id="_x0000_s1027" type="#_x0000_t202" style="position:absolute;left:0;text-align:left;margin-left:254.25pt;margin-top:413.2pt;width:185.9pt;height:281.25pt;z-index:2516664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" strokecolor="#0070c0" strokeweight="3pt">
                <v:textbox>
                  <w:txbxContent>
                    <w:p w14:paraId="23D76AC9" w14:textId="7C6F60E7" w:rsidR="000D7331" w:rsidRDefault="000D7331">
                      <w:pPr>
                        <w:rPr>
                          <w:rFonts w:ascii="Comic Sans MS" w:hAnsi="Comic Sans MS" w:cs="Arial"/>
                          <w:color w:val="222222"/>
                          <w:shd w:val="clear" w:color="auto" w:fill="FFFFFF"/>
                        </w:rPr>
                      </w:pPr>
                      <w:r w:rsidRPr="000D7331">
                        <w:rPr>
                          <w:rFonts w:ascii="Comic Sans MS" w:hAnsi="Comic Sans MS" w:cs="Arial"/>
                          <w:b/>
                          <w:bCs/>
                          <w:color w:val="222222"/>
                          <w:shd w:val="clear" w:color="auto" w:fill="FFFFFF"/>
                        </w:rPr>
                        <w:t>Worms</w:t>
                      </w:r>
                      <w:r w:rsidRPr="000D7331">
                        <w:rPr>
                          <w:rFonts w:ascii="Comic Sans MS" w:hAnsi="Comic Sans MS" w:cs="Arial"/>
                          <w:color w:val="222222"/>
                          <w:shd w:val="clear" w:color="auto" w:fill="FFFFFF"/>
                        </w:rPr>
                        <w:t xml:space="preserve"> help to increase the amount of air and water that gets into the soil. They break down organic matter, like leaves and grass into things that plants can use. When they eat, they leave behind castings that are a very valuable type of </w:t>
                      </w:r>
                      <w:r>
                        <w:rPr>
                          <w:rFonts w:ascii="Comic Sans MS" w:hAnsi="Comic Sans MS" w:cs="Arial"/>
                          <w:color w:val="222222"/>
                          <w:shd w:val="clear" w:color="auto" w:fill="FFFFFF"/>
                        </w:rPr>
                        <w:t>fertiliser.</w:t>
                      </w:r>
                    </w:p>
                    <w:p w14:paraId="57E587C9" w14:textId="5DA3F687" w:rsidR="000D7331" w:rsidRPr="000D7331" w:rsidRDefault="000D7331">
                      <w:pPr>
                        <w:rPr>
                          <w:rFonts w:ascii="Comic Sans MS" w:hAnsi="Comic Sans MS"/>
                        </w:rPr>
                      </w:pPr>
                      <w:r>
                        <w:rPr>
                          <w:noProof/>
                        </w:rPr>
                        <w:drawing>
                          <wp:inline distT="0" distB="0" distL="0" distR="0" wp14:anchorId="763576C6" wp14:editId="79CE4C44">
                            <wp:extent cx="2087315" cy="1352550"/>
                            <wp:effectExtent l="0" t="0" r="825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91170" cy="1355048"/>
                                    </a:xfrm>
                                    <a:prstGeom prst="rect">
                                      <a:avLst/>
                                    </a:prstGeom>
                                    <a:noFill/>
                                    <a:ln>
                                      <a:noFill/>
                                    </a:ln>
                                  </pic:spPr>
                                </pic:pic>
                              </a:graphicData>
                            </a:graphic>
                          </wp:inline>
                        </w:drawing>
                      </w:r>
                    </w:p>
                  </w:txbxContent>
                </v:textbox>
                <w10:wrap type="square"/>
              </v:shape>
            </w:pict>
          </mc:Fallback>
        </mc:AlternateContent>
      </w:r>
      <w:r w:rsidR="00EA5CDC" w:rsidRPr="004B549A">
        <w:rPr>
          <w:b/>
          <w:bCs/>
          <w:noProof/>
          <w:sz w:val="28"/>
          <w:szCs w:val="28"/>
          <w:u w:val="single"/>
          <w:lang w:eastAsia="en-GB"/>
        </w:rPr>
        <mc:AlternateContent>
          <mc:Choice Requires="wps">
            <w:drawing>
              <wp:anchor distT="45720" distB="45720" distL="114300" distR="114300" simplePos="0" relativeHeight="251664384" behindDoc="0" locked="0" layoutInCell="1" allowOverlap="1" wp14:anchorId="6CBCFEEF" wp14:editId="6374F594">
                <wp:simplePos x="0" y="0"/>
                <wp:positionH relativeFrom="column">
                  <wp:posOffset>247650</wp:posOffset>
                </wp:positionH>
                <wp:positionV relativeFrom="paragraph">
                  <wp:posOffset>4447540</wp:posOffset>
                </wp:positionV>
                <wp:extent cx="2360930" cy="4048125"/>
                <wp:effectExtent l="19050" t="19050" r="12700" b="28575"/>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048125"/>
                        </a:xfrm>
                        <a:prstGeom prst="rect">
                          <a:avLst/>
                        </a:prstGeom>
                        <a:solidFill>
                          <a:srgbClr val="FFFFFF"/>
                        </a:solidFill>
                        <a:ln w="38100">
                          <a:solidFill>
                            <a:srgbClr val="FFC000"/>
                          </a:solidFill>
                          <a:miter lim="800000"/>
                          <a:headEnd/>
                          <a:tailEnd/>
                        </a:ln>
                      </wps:spPr>
                      <wps:txbx>
                        <w:txbxContent>
                          <w:p w14:paraId="38F7B577" w14:textId="57F8A04F" w:rsidR="00EA5CDC" w:rsidRDefault="00EA5CDC">
                            <w:r>
                              <w:rPr>
                                <w:rFonts w:ascii="Arial" w:hAnsi="Arial" w:cs="Arial"/>
                                <w:color w:val="222222"/>
                                <w:shd w:val="clear" w:color="auto" w:fill="FFFFFF"/>
                              </w:rPr>
                              <w:t>Believe it or not, </w:t>
                            </w:r>
                            <w:r>
                              <w:rPr>
                                <w:rFonts w:ascii="Arial" w:hAnsi="Arial" w:cs="Arial"/>
                                <w:b/>
                                <w:bCs/>
                                <w:color w:val="222222"/>
                                <w:shd w:val="clear" w:color="auto" w:fill="FFFFFF"/>
                              </w:rPr>
                              <w:t xml:space="preserve">wasps </w:t>
                            </w:r>
                            <w:r w:rsidRPr="00A9544B">
                              <w:rPr>
                                <w:rFonts w:ascii="Arial" w:hAnsi="Arial" w:cs="Arial"/>
                                <w:bCs/>
                                <w:color w:val="222222"/>
                                <w:shd w:val="clear" w:color="auto" w:fill="FFFFFF"/>
                              </w:rPr>
                              <w:t>do</w:t>
                            </w:r>
                            <w:r>
                              <w:rPr>
                                <w:rFonts w:ascii="Arial" w:hAnsi="Arial" w:cs="Arial"/>
                                <w:color w:val="222222"/>
                                <w:shd w:val="clear" w:color="auto" w:fill="FFFFFF"/>
                              </w:rPr>
                              <w:t> more good than harm. They play a vital role in protecting gardens and farm crops by controlling pest populations. They capture and consume insects such as flies, cate</w:t>
                            </w:r>
                            <w:r w:rsidR="000D7331">
                              <w:rPr>
                                <w:rFonts w:ascii="Arial" w:hAnsi="Arial" w:cs="Arial"/>
                                <w:color w:val="222222"/>
                                <w:shd w:val="clear" w:color="auto" w:fill="FFFFFF"/>
                              </w:rPr>
                              <w:t>rpillars and beetle larvae.</w:t>
                            </w:r>
                            <w:r w:rsidR="000D7331" w:rsidRPr="000D7331">
                              <w:t xml:space="preserve"> </w:t>
                            </w:r>
                            <w:r w:rsidR="000D7331" w:rsidRPr="000D7331">
                              <w:rPr>
                                <w:noProof/>
                                <w:lang w:eastAsia="en-GB"/>
                              </w:rPr>
                              <w:drawing>
                                <wp:inline distT="0" distB="0" distL="0" distR="0" wp14:anchorId="782AC90B" wp14:editId="1C6F9CBD">
                                  <wp:extent cx="2087880" cy="1745615"/>
                                  <wp:effectExtent l="0" t="0" r="762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087880" cy="1745615"/>
                                          </a:xfrm>
                                          <a:prstGeom prst="rect">
                                            <a:avLst/>
                                          </a:prstGeom>
                                        </pic:spPr>
                                      </pic:pic>
                                    </a:graphicData>
                                  </a:graphic>
                                </wp:inline>
                              </w:drawing>
                            </w:r>
                            <w:r>
                              <w:rPr>
                                <w:noProof/>
                                <w:lang w:eastAsia="en-GB"/>
                              </w:rPr>
                              <w:drawing>
                                <wp:inline distT="0" distB="0" distL="0" distR="0" wp14:anchorId="4BEA0755" wp14:editId="6C28156D">
                                  <wp:extent cx="9525000" cy="7962900"/>
                                  <wp:effectExtent l="0" t="0" r="0" b="0"/>
                                  <wp:docPr id="3" name="Picture 3" descr="Wasp &amp; Hornet Identification - What Does a Wasp Look 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sp &amp; Hornet Identification - What Does a Wasp Look Lik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0" cy="7962900"/>
                                          </a:xfrm>
                                          <a:prstGeom prst="rect">
                                            <a:avLst/>
                                          </a:prstGeom>
                                          <a:noFill/>
                                          <a:ln>
                                            <a:noFill/>
                                          </a:ln>
                                        </pic:spPr>
                                      </pic:pic>
                                    </a:graphicData>
                                  </a:graphic>
                                </wp:inline>
                              </w:drawing>
                            </w:r>
                            <w:r>
                              <w:rPr>
                                <w:rFonts w:ascii="Arial" w:hAnsi="Arial" w:cs="Arial"/>
                                <w:color w:val="222222"/>
                                <w:shd w:val="clear" w:color="auto" w:fill="FFFFFF"/>
                              </w:rPr>
                              <w:t xml:space="preserve"> pillars and beetle larvae.</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CBCFEEF" id="_x0000_s1028" type="#_x0000_t202" style="position:absolute;left:0;text-align:left;margin-left:19.5pt;margin-top:350.2pt;width:185.9pt;height:318.75pt;z-index:25166438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" strokecolor="#ffc000" strokeweight="3pt">
                <v:textbox>
                  <w:txbxContent>
                    <w:p w14:paraId="38F7B577" w14:textId="57F8A04F" w:rsidR="00EA5CDC" w:rsidRDefault="00EA5CDC">
                      <w:r>
                        <w:rPr>
                          <w:rFonts w:ascii="Arial" w:hAnsi="Arial" w:cs="Arial"/>
                          <w:color w:val="222222"/>
                          <w:shd w:val="clear" w:color="auto" w:fill="FFFFFF"/>
                        </w:rPr>
                        <w:t>Believe it or not, </w:t>
                      </w:r>
                      <w:r>
                        <w:rPr>
                          <w:rFonts w:ascii="Arial" w:hAnsi="Arial" w:cs="Arial"/>
                          <w:b/>
                          <w:bCs/>
                          <w:color w:val="222222"/>
                          <w:shd w:val="clear" w:color="auto" w:fill="FFFFFF"/>
                        </w:rPr>
                        <w:t xml:space="preserve">wasps </w:t>
                      </w:r>
                      <w:r w:rsidRPr="00A9544B">
                        <w:rPr>
                          <w:rFonts w:ascii="Arial" w:hAnsi="Arial" w:cs="Arial"/>
                          <w:bCs/>
                          <w:color w:val="222222"/>
                          <w:shd w:val="clear" w:color="auto" w:fill="FFFFFF"/>
                        </w:rPr>
                        <w:t>do</w:t>
                      </w:r>
                      <w:r>
                        <w:rPr>
                          <w:rFonts w:ascii="Arial" w:hAnsi="Arial" w:cs="Arial"/>
                          <w:color w:val="222222"/>
                          <w:shd w:val="clear" w:color="auto" w:fill="FFFFFF"/>
                        </w:rPr>
                        <w:t> more good than harm. They play a vital role in protecting gardens and farm crops by controlling pest populations. They capture and consume insects such as flies, cate</w:t>
                      </w:r>
                      <w:r w:rsidR="000D7331">
                        <w:rPr>
                          <w:rFonts w:ascii="Arial" w:hAnsi="Arial" w:cs="Arial"/>
                          <w:color w:val="222222"/>
                          <w:shd w:val="clear" w:color="auto" w:fill="FFFFFF"/>
                        </w:rPr>
                        <w:t>rpillars and beetle larvae.</w:t>
                      </w:r>
                      <w:r w:rsidR="000D7331" w:rsidRPr="000D7331">
                        <w:t xml:space="preserve"> </w:t>
                      </w:r>
                      <w:r w:rsidR="000D7331" w:rsidRPr="000D7331">
                        <w:rPr>
                          <w:noProof/>
                          <w:lang w:eastAsia="en-GB"/>
                        </w:rPr>
                        <w:drawing>
                          <wp:inline distT="0" distB="0" distL="0" distR="0" wp14:anchorId="782AC90B" wp14:editId="1C6F9CBD">
                            <wp:extent cx="2087880" cy="1745615"/>
                            <wp:effectExtent l="0" t="0" r="762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087880" cy="1745615"/>
                                    </a:xfrm>
                                    <a:prstGeom prst="rect">
                                      <a:avLst/>
                                    </a:prstGeom>
                                  </pic:spPr>
                                </pic:pic>
                              </a:graphicData>
                            </a:graphic>
                          </wp:inline>
                        </w:drawing>
                      </w:r>
                      <w:bookmarkStart w:id="1" w:name="_GoBack"/>
                      <w:bookmarkEnd w:id="1"/>
                      <w:r>
                        <w:rPr>
                          <w:noProof/>
                          <w:lang w:eastAsia="en-GB"/>
                        </w:rPr>
                        <w:drawing>
                          <wp:inline distT="0" distB="0" distL="0" distR="0" wp14:anchorId="4BEA0755" wp14:editId="6C28156D">
                            <wp:extent cx="9525000" cy="7962900"/>
                            <wp:effectExtent l="0" t="0" r="0" b="0"/>
                            <wp:docPr id="3" name="Picture 3" descr="Wasp &amp; Hornet Identification - What Does a Wasp Look Li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asp &amp; Hornet Identification - What Does a Wasp Look Lik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000" cy="7962900"/>
                                    </a:xfrm>
                                    <a:prstGeom prst="rect">
                                      <a:avLst/>
                                    </a:prstGeom>
                                    <a:noFill/>
                                    <a:ln>
                                      <a:noFill/>
                                    </a:ln>
                                  </pic:spPr>
                                </pic:pic>
                              </a:graphicData>
                            </a:graphic>
                          </wp:inline>
                        </w:drawing>
                      </w:r>
                      <w:r>
                        <w:rPr>
                          <w:rFonts w:ascii="Arial" w:hAnsi="Arial" w:cs="Arial"/>
                          <w:color w:val="222222"/>
                          <w:shd w:val="clear" w:color="auto" w:fill="FFFFFF"/>
                        </w:rPr>
                        <w:t xml:space="preserve"> pillars and beetle larvae.</w:t>
                      </w:r>
                    </w:p>
                  </w:txbxContent>
                </v:textbox>
                <w10:wrap type="square"/>
              </v:shape>
            </w:pict>
          </mc:Fallback>
        </mc:AlternateContent>
      </w:r>
      <w:r w:rsidR="00EA5CDC" w:rsidRPr="004B549A">
        <w:rPr>
          <w:b/>
          <w:bCs/>
          <w:noProof/>
          <w:sz w:val="28"/>
          <w:szCs w:val="28"/>
          <w:u w:val="single"/>
          <w:lang w:eastAsia="en-GB"/>
        </w:rPr>
        <mc:AlternateContent>
          <mc:Choice Requires="wps">
            <w:drawing>
              <wp:anchor distT="45720" distB="45720" distL="114300" distR="114300" simplePos="0" relativeHeight="251662336" behindDoc="0" locked="0" layoutInCell="1" allowOverlap="1" wp14:anchorId="1500EBFD" wp14:editId="26CC1D05">
                <wp:simplePos x="0" y="0"/>
                <wp:positionH relativeFrom="column">
                  <wp:posOffset>2790825</wp:posOffset>
                </wp:positionH>
                <wp:positionV relativeFrom="paragraph">
                  <wp:posOffset>180975</wp:posOffset>
                </wp:positionV>
                <wp:extent cx="3409950" cy="4724400"/>
                <wp:effectExtent l="19050" t="19050" r="1905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4724400"/>
                        </a:xfrm>
                        <a:prstGeom prst="rect">
                          <a:avLst/>
                        </a:prstGeom>
                        <a:solidFill>
                          <a:srgbClr val="FFFFFF"/>
                        </a:solidFill>
                        <a:ln w="38100">
                          <a:solidFill>
                            <a:srgbClr val="000000"/>
                          </a:solidFill>
                          <a:miter lim="800000"/>
                          <a:headEnd/>
                          <a:tailEnd/>
                        </a:ln>
                      </wps:spPr>
                      <wps:txbx>
                        <w:txbxContent>
                          <w:p w14:paraId="170740F7" w14:textId="3E87ACF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t>Ants</w:t>
                            </w:r>
                            <w:r w:rsidRPr="00EA5CDC">
                              <w:rPr>
                                <w:rFonts w:ascii="Helvetica" w:eastAsia="Times New Roman" w:hAnsi="Helvetica" w:cs="Times New Roman"/>
                                <w:color w:val="58595B"/>
                                <w:sz w:val="21"/>
                                <w:szCs w:val="21"/>
                                <w:lang w:eastAsia="en-GB"/>
                              </w:rPr>
                              <w:t xml:space="preserve"> There are more than 12,000 species of ants all over the world.</w:t>
                            </w:r>
                          </w:p>
                          <w:p w14:paraId="0C53F902" w14:textId="72CDE59E"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Pr>
                                <w:rFonts w:ascii="Helvetica" w:eastAsia="Times New Roman" w:hAnsi="Helvetica" w:cs="Times New Roman"/>
                                <w:color w:val="58595B"/>
                                <w:sz w:val="21"/>
                                <w:szCs w:val="21"/>
                                <w:lang w:eastAsia="en-GB"/>
                              </w:rPr>
                              <w:t>They</w:t>
                            </w:r>
                            <w:r w:rsidRPr="00EA5CDC">
                              <w:rPr>
                                <w:rFonts w:ascii="Helvetica" w:eastAsia="Times New Roman" w:hAnsi="Helvetica" w:cs="Times New Roman"/>
                                <w:color w:val="58595B"/>
                                <w:sz w:val="21"/>
                                <w:szCs w:val="21"/>
                                <w:lang w:eastAsia="en-GB"/>
                              </w:rPr>
                              <w:t xml:space="preserve"> can lift 20 times its own body weight. If a second</w:t>
                            </w:r>
                            <w:r w:rsidR="000D7331">
                              <w:rPr>
                                <w:rFonts w:ascii="Helvetica" w:eastAsia="Times New Roman" w:hAnsi="Helvetica" w:cs="Times New Roman"/>
                                <w:color w:val="58595B"/>
                                <w:sz w:val="21"/>
                                <w:szCs w:val="21"/>
                                <w:lang w:eastAsia="en-GB"/>
                              </w:rPr>
                              <w:t>-</w:t>
                            </w:r>
                            <w:r w:rsidRPr="00EA5CDC">
                              <w:rPr>
                                <w:rFonts w:ascii="Helvetica" w:eastAsia="Times New Roman" w:hAnsi="Helvetica" w:cs="Times New Roman"/>
                                <w:color w:val="58595B"/>
                                <w:sz w:val="21"/>
                                <w:szCs w:val="21"/>
                                <w:lang w:eastAsia="en-GB"/>
                              </w:rPr>
                              <w:t xml:space="preserve"> </w:t>
                            </w:r>
                            <w:r>
                              <w:rPr>
                                <w:rFonts w:ascii="Helvetica" w:eastAsia="Times New Roman" w:hAnsi="Helvetica" w:cs="Times New Roman"/>
                                <w:color w:val="58595B"/>
                                <w:sz w:val="21"/>
                                <w:szCs w:val="21"/>
                                <w:lang w:eastAsia="en-GB"/>
                              </w:rPr>
                              <w:t>year child</w:t>
                            </w:r>
                            <w:r w:rsidRPr="00EA5CDC">
                              <w:rPr>
                                <w:rFonts w:ascii="Helvetica" w:eastAsia="Times New Roman" w:hAnsi="Helvetica" w:cs="Times New Roman"/>
                                <w:color w:val="58595B"/>
                                <w:sz w:val="21"/>
                                <w:szCs w:val="21"/>
                                <w:lang w:eastAsia="en-GB"/>
                              </w:rPr>
                              <w:t xml:space="preserve"> was as strong as an ant, she would be able to pick up a car!</w:t>
                            </w:r>
                          </w:p>
                          <w:p w14:paraId="5168B3DD"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Ants don’t have ears. Ants "hear" by feeling vibrations in the ground through their feet.</w:t>
                            </w:r>
                          </w:p>
                          <w:p w14:paraId="38C8FC81"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When ants fight, it is usually to the death!</w:t>
                            </w:r>
                          </w:p>
                          <w:p w14:paraId="353F02D4"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Queen ants have wings, which they shed when they start a new nest.</w:t>
                            </w:r>
                          </w:p>
                          <w:p w14:paraId="4D5C4021"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Ants don’t have lungs. Oxygen enters through tiny holes all over the body and carbon dioxide leaves through the same holes.</w:t>
                            </w:r>
                          </w:p>
                          <w:p w14:paraId="06BABF8D" w14:textId="053D731C" w:rsidR="00EA5CDC" w:rsidRDefault="00EA5CDC">
                            <w:r>
                              <w:rPr>
                                <w:rFonts w:ascii="Helvetica" w:hAnsi="Helvetica"/>
                                <w:color w:val="58595B"/>
                                <w:sz w:val="21"/>
                                <w:szCs w:val="21"/>
                                <w:shd w:val="clear" w:color="auto" w:fill="FFFFFF"/>
                              </w:rPr>
                              <w:t>Ants will eat almost anything, including other insects,</w:t>
                            </w:r>
                            <w:r w:rsidRPr="00EA5CDC">
                              <w:rPr>
                                <w:noProof/>
                              </w:rPr>
                              <w:t xml:space="preserve"> </w:t>
                            </w:r>
                            <w:r>
                              <w:rPr>
                                <w:noProof/>
                                <w:lang w:eastAsia="en-GB"/>
                              </w:rPr>
                              <w:drawing>
                                <wp:inline distT="0" distB="0" distL="0" distR="0" wp14:anchorId="0647AC3B" wp14:editId="0634DEBA">
                                  <wp:extent cx="1171500" cy="779780"/>
                                  <wp:effectExtent l="0" t="0" r="0" b="1270"/>
                                  <wp:docPr id="7" name="Picture 7" descr="Pavement Ant Information - Fun Ant Facts from PestWorld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vement Ant Information - Fun Ant Facts from PestWorld for Kid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24660" cy="815165"/>
                                          </a:xfrm>
                                          <a:prstGeom prst="rect">
                                            <a:avLst/>
                                          </a:prstGeom>
                                          <a:noFill/>
                                          <a:ln>
                                            <a:noFill/>
                                          </a:ln>
                                        </pic:spPr>
                                      </pic:pic>
                                    </a:graphicData>
                                  </a:graphic>
                                </wp:inline>
                              </w:drawing>
                            </w:r>
                            <w:r>
                              <w:rPr>
                                <w:noProof/>
                              </w:rPr>
                              <w:tab/>
                              <w:t>Are your ants Red or black?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500EBFD" id="_x0000_s1029" type="#_x0000_t202" style="position:absolute;left:0;text-align:left;margin-left:219.75pt;margin-top:14.25pt;width:268.5pt;height:37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" strokeweight="3pt">
                <v:textbox>
                  <w:txbxContent>
                    <w:p w14:paraId="170740F7" w14:textId="3E87ACF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t>Ants</w:t>
                      </w:r>
                      <w:r w:rsidRPr="00EA5CDC">
                        <w:rPr>
                          <w:rFonts w:ascii="Helvetica" w:eastAsia="Times New Roman" w:hAnsi="Helvetica" w:cs="Times New Roman"/>
                          <w:color w:val="58595B"/>
                          <w:sz w:val="21"/>
                          <w:szCs w:val="21"/>
                          <w:lang w:eastAsia="en-GB"/>
                        </w:rPr>
                        <w:t xml:space="preserve"> </w:t>
                      </w:r>
                      <w:r w:rsidRPr="00EA5CDC">
                        <w:rPr>
                          <w:rFonts w:ascii="Helvetica" w:eastAsia="Times New Roman" w:hAnsi="Helvetica" w:cs="Times New Roman"/>
                          <w:color w:val="58595B"/>
                          <w:sz w:val="21"/>
                          <w:szCs w:val="21"/>
                          <w:lang w:eastAsia="en-GB"/>
                        </w:rPr>
                        <w:t>There are more than 12,000 species of ants all over the world.</w:t>
                      </w:r>
                    </w:p>
                    <w:p w14:paraId="0C53F902" w14:textId="72CDE59E"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Pr>
                          <w:rFonts w:ascii="Helvetica" w:eastAsia="Times New Roman" w:hAnsi="Helvetica" w:cs="Times New Roman"/>
                          <w:color w:val="58595B"/>
                          <w:sz w:val="21"/>
                          <w:szCs w:val="21"/>
                          <w:lang w:eastAsia="en-GB"/>
                        </w:rPr>
                        <w:t>They</w:t>
                      </w:r>
                      <w:r w:rsidRPr="00EA5CDC">
                        <w:rPr>
                          <w:rFonts w:ascii="Helvetica" w:eastAsia="Times New Roman" w:hAnsi="Helvetica" w:cs="Times New Roman"/>
                          <w:color w:val="58595B"/>
                          <w:sz w:val="21"/>
                          <w:szCs w:val="21"/>
                          <w:lang w:eastAsia="en-GB"/>
                        </w:rPr>
                        <w:t xml:space="preserve"> can lift 20 times its own body weight. If a second</w:t>
                      </w:r>
                      <w:r w:rsidR="000D7331">
                        <w:rPr>
                          <w:rFonts w:ascii="Helvetica" w:eastAsia="Times New Roman" w:hAnsi="Helvetica" w:cs="Times New Roman"/>
                          <w:color w:val="58595B"/>
                          <w:sz w:val="21"/>
                          <w:szCs w:val="21"/>
                          <w:lang w:eastAsia="en-GB"/>
                        </w:rPr>
                        <w:t>-</w:t>
                      </w:r>
                      <w:r w:rsidRPr="00EA5CDC">
                        <w:rPr>
                          <w:rFonts w:ascii="Helvetica" w:eastAsia="Times New Roman" w:hAnsi="Helvetica" w:cs="Times New Roman"/>
                          <w:color w:val="58595B"/>
                          <w:sz w:val="21"/>
                          <w:szCs w:val="21"/>
                          <w:lang w:eastAsia="en-GB"/>
                        </w:rPr>
                        <w:t xml:space="preserve"> </w:t>
                      </w:r>
                      <w:r>
                        <w:rPr>
                          <w:rFonts w:ascii="Helvetica" w:eastAsia="Times New Roman" w:hAnsi="Helvetica" w:cs="Times New Roman"/>
                          <w:color w:val="58595B"/>
                          <w:sz w:val="21"/>
                          <w:szCs w:val="21"/>
                          <w:lang w:eastAsia="en-GB"/>
                        </w:rPr>
                        <w:t>year child</w:t>
                      </w:r>
                      <w:r w:rsidRPr="00EA5CDC">
                        <w:rPr>
                          <w:rFonts w:ascii="Helvetica" w:eastAsia="Times New Roman" w:hAnsi="Helvetica" w:cs="Times New Roman"/>
                          <w:color w:val="58595B"/>
                          <w:sz w:val="21"/>
                          <w:szCs w:val="21"/>
                          <w:lang w:eastAsia="en-GB"/>
                        </w:rPr>
                        <w:t xml:space="preserve"> was as strong as an ant, she would be able to pick up a car!</w:t>
                      </w:r>
                    </w:p>
                    <w:p w14:paraId="5168B3DD"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Ants don’t have ears. Ants "hear" by feeling vibrations in the ground through their feet.</w:t>
                      </w:r>
                    </w:p>
                    <w:p w14:paraId="38C8FC81"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When ants fight, it is usually to the death!</w:t>
                      </w:r>
                    </w:p>
                    <w:p w14:paraId="353F02D4"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Queen ants have wings, which they shed when they start a new nest.</w:t>
                      </w:r>
                    </w:p>
                    <w:p w14:paraId="4D5C4021" w14:textId="77777777" w:rsidR="00EA5CDC" w:rsidRPr="00EA5CDC" w:rsidRDefault="00EA5CDC" w:rsidP="00EA5CDC">
                      <w:pPr>
                        <w:numPr>
                          <w:ilvl w:val="0"/>
                          <w:numId w:val="1"/>
                        </w:numPr>
                        <w:shd w:val="clear" w:color="auto" w:fill="FFFFFF"/>
                        <w:spacing w:after="240" w:line="324" w:lineRule="atLeast"/>
                        <w:ind w:left="0" w:hanging="192"/>
                        <w:textAlignment w:val="baseline"/>
                        <w:rPr>
                          <w:rFonts w:ascii="Helvetica" w:eastAsia="Times New Roman" w:hAnsi="Helvetica" w:cs="Times New Roman"/>
                          <w:color w:val="58595B"/>
                          <w:sz w:val="21"/>
                          <w:szCs w:val="21"/>
                          <w:lang w:eastAsia="en-GB"/>
                        </w:rPr>
                      </w:pPr>
                      <w:r w:rsidRPr="00EA5CDC">
                        <w:rPr>
                          <w:rFonts w:ascii="Helvetica" w:eastAsia="Times New Roman" w:hAnsi="Helvetica" w:cs="Times New Roman"/>
                          <w:color w:val="58595B"/>
                          <w:sz w:val="21"/>
                          <w:szCs w:val="21"/>
                          <w:lang w:eastAsia="en-GB"/>
                        </w:rPr>
                        <w:t>Ants don’t have lungs. Oxygen enters through tiny holes all over the body and carbon dioxide leaves through the same holes.</w:t>
                      </w:r>
                    </w:p>
                    <w:p w14:paraId="06BABF8D" w14:textId="053D731C" w:rsidR="00EA5CDC" w:rsidRDefault="00EA5CDC">
                      <w:r>
                        <w:rPr>
                          <w:rFonts w:ascii="Helvetica" w:hAnsi="Helvetica"/>
                          <w:color w:val="58595B"/>
                          <w:sz w:val="21"/>
                          <w:szCs w:val="21"/>
                          <w:shd w:val="clear" w:color="auto" w:fill="FFFFFF"/>
                        </w:rPr>
                        <w:t>A</w:t>
                      </w:r>
                      <w:r>
                        <w:rPr>
                          <w:rFonts w:ascii="Helvetica" w:hAnsi="Helvetica"/>
                          <w:color w:val="58595B"/>
                          <w:sz w:val="21"/>
                          <w:szCs w:val="21"/>
                          <w:shd w:val="clear" w:color="auto" w:fill="FFFFFF"/>
                        </w:rPr>
                        <w:t xml:space="preserve">nts will eat almost anything, including </w:t>
                      </w:r>
                      <w:r>
                        <w:rPr>
                          <w:rFonts w:ascii="Helvetica" w:hAnsi="Helvetica"/>
                          <w:color w:val="58595B"/>
                          <w:sz w:val="21"/>
                          <w:szCs w:val="21"/>
                          <w:shd w:val="clear" w:color="auto" w:fill="FFFFFF"/>
                        </w:rPr>
                        <w:t xml:space="preserve">other </w:t>
                      </w:r>
                      <w:r>
                        <w:rPr>
                          <w:rFonts w:ascii="Helvetica" w:hAnsi="Helvetica"/>
                          <w:color w:val="58595B"/>
                          <w:sz w:val="21"/>
                          <w:szCs w:val="21"/>
                          <w:shd w:val="clear" w:color="auto" w:fill="FFFFFF"/>
                        </w:rPr>
                        <w:t>insects,</w:t>
                      </w:r>
                      <w:r w:rsidRPr="00EA5CDC">
                        <w:rPr>
                          <w:noProof/>
                        </w:rPr>
                        <w:t xml:space="preserve"> </w:t>
                      </w:r>
                      <w:r>
                        <w:rPr>
                          <w:noProof/>
                        </w:rPr>
                        <w:drawing>
                          <wp:inline distT="0" distB="0" distL="0" distR="0" wp14:anchorId="0647AC3B" wp14:editId="0634DEBA">
                            <wp:extent cx="1171500" cy="779780"/>
                            <wp:effectExtent l="0" t="0" r="0" b="1270"/>
                            <wp:docPr id="7" name="Picture 7" descr="Pavement Ant Information - Fun Ant Facts from PestWorld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vement Ant Information - Fun Ant Facts from PestWorld for Kid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24660" cy="815165"/>
                                    </a:xfrm>
                                    <a:prstGeom prst="rect">
                                      <a:avLst/>
                                    </a:prstGeom>
                                    <a:noFill/>
                                    <a:ln>
                                      <a:noFill/>
                                    </a:ln>
                                  </pic:spPr>
                                </pic:pic>
                              </a:graphicData>
                            </a:graphic>
                          </wp:inline>
                        </w:drawing>
                      </w:r>
                      <w:r>
                        <w:rPr>
                          <w:noProof/>
                        </w:rPr>
                        <w:tab/>
                        <w:t>Are your ants Red or black?</w:t>
                      </w:r>
                    </w:p>
                  </w:txbxContent>
                </v:textbox>
                <w10:wrap type="square"/>
              </v:shape>
            </w:pict>
          </mc:Fallback>
        </mc:AlternateContent>
      </w:r>
    </w:p>
    <w:p w14:paraId="349A7793" w14:textId="76479C0E" w:rsidR="000D7331" w:rsidRPr="000D7331" w:rsidRDefault="00ED201C" w:rsidP="000D7331">
      <w:r w:rsidRPr="004B549A">
        <w:rPr>
          <w:b/>
          <w:bCs/>
          <w:noProof/>
          <w:sz w:val="28"/>
          <w:szCs w:val="28"/>
          <w:u w:val="single"/>
          <w:lang w:eastAsia="en-GB"/>
        </w:rPr>
        <mc:AlternateContent>
          <mc:Choice Requires="wps">
            <w:drawing>
              <wp:anchor distT="45720" distB="45720" distL="114300" distR="114300" simplePos="0" relativeHeight="251660288" behindDoc="0" locked="0" layoutInCell="1" allowOverlap="1" wp14:anchorId="125CFC33" wp14:editId="402A12CC">
                <wp:simplePos x="0" y="0"/>
                <wp:positionH relativeFrom="margin">
                  <wp:posOffset>249709</wp:posOffset>
                </wp:positionH>
                <wp:positionV relativeFrom="paragraph">
                  <wp:posOffset>83185</wp:posOffset>
                </wp:positionV>
                <wp:extent cx="2428875" cy="3429000"/>
                <wp:effectExtent l="19050" t="19050" r="28575" b="1905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3429000"/>
                        </a:xfrm>
                        <a:prstGeom prst="rect">
                          <a:avLst/>
                        </a:prstGeom>
                        <a:solidFill>
                          <a:srgbClr val="FFFFFF"/>
                        </a:solidFill>
                        <a:ln w="28575">
                          <a:solidFill>
                            <a:srgbClr val="FF0000"/>
                          </a:solidFill>
                          <a:miter lim="800000"/>
                          <a:headEnd/>
                          <a:tailEnd/>
                        </a:ln>
                      </wps:spPr>
                      <wps:txbx>
                        <w:txbxContent>
                          <w:p w14:paraId="18255A7B" w14:textId="75E7B85B" w:rsidR="008D63C0" w:rsidRDefault="008D63C0">
                            <w:r>
                              <w:rPr>
                                <w:rFonts w:ascii="Arial" w:hAnsi="Arial" w:cs="Arial"/>
                                <w:color w:val="222222"/>
                                <w:shd w:val="clear" w:color="auto" w:fill="FFFFFF"/>
                              </w:rPr>
                              <w:t>.</w:t>
                            </w:r>
                            <w:r>
                              <w:rPr>
                                <w:noProof/>
                              </w:rPr>
                              <w:t xml:space="preserve"> </w:t>
                            </w:r>
                            <w:r>
                              <w:rPr>
                                <w:noProof/>
                                <w:lang w:eastAsia="en-GB"/>
                              </w:rPr>
                              <w:drawing>
                                <wp:inline distT="0" distB="0" distL="0" distR="0" wp14:anchorId="6D076C57" wp14:editId="13A58F49">
                                  <wp:extent cx="517019" cy="4017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dybird-on-strawberry-leaf.jpg?fit=574%2C446&amp;ssl=1"/>
                                          <pic:cNvPicPr/>
                                        </pic:nvPicPr>
                                        <pic:blipFill>
                                          <a:blip r:embed="rId14">
                                            <a:extLst>
                                              <a:ext uri="{28A0092B-C50C-407E-A947-70E740481C1C}">
                                                <a14:useLocalDpi xmlns:a14="http://schemas.microsoft.com/office/drawing/2010/main" val="0"/>
                                              </a:ext>
                                              <a:ext uri="{837473B0-CC2E-450A-ABE3-18F120FF3D39}">
                                                <a1611:picAttrSrcUrl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5"/>
                                              </a:ext>
                                            </a:extLst>
                                          </a:blip>
                                          <a:stretch>
                                            <a:fillRect/>
                                          </a:stretch>
                                        </pic:blipFill>
                                        <pic:spPr>
                                          <a:xfrm>
                                            <a:off x="0" y="0"/>
                                            <a:ext cx="582955" cy="453033"/>
                                          </a:xfrm>
                                          <a:prstGeom prst="rect">
                                            <a:avLst/>
                                          </a:prstGeom>
                                        </pic:spPr>
                                      </pic:pic>
                                    </a:graphicData>
                                  </a:graphic>
                                </wp:inline>
                              </w:drawing>
                            </w:r>
                            <w:r w:rsidRPr="008D63C0">
                              <w:t xml:space="preserve"> </w:t>
                            </w:r>
                          </w:p>
                          <w:p w14:paraId="6E53AA45" w14:textId="04595992" w:rsidR="008D63C0" w:rsidRPr="008D63C0" w:rsidRDefault="008D63C0">
                            <w:pPr>
                              <w:rPr>
                                <w:rFonts w:ascii="Comic Sans MS" w:hAnsi="Comic Sans MS" w:cs="Arial"/>
                                <w:color w:val="222222"/>
                                <w:shd w:val="clear" w:color="auto" w:fill="FFFFFF"/>
                              </w:rPr>
                            </w:pPr>
                            <w:r w:rsidRPr="008D63C0">
                              <w:rPr>
                                <w:rFonts w:ascii="Comic Sans MS" w:hAnsi="Comic Sans MS" w:cs="Arial"/>
                                <w:b/>
                                <w:bCs/>
                                <w:color w:val="222222"/>
                                <w:shd w:val="clear" w:color="auto" w:fill="FFFFFF"/>
                              </w:rPr>
                              <w:t>Ladybirds</w:t>
                            </w:r>
                            <w:r w:rsidRPr="008D63C0">
                              <w:rPr>
                                <w:rFonts w:ascii="Comic Sans MS" w:hAnsi="Comic Sans MS" w:cs="Arial"/>
                                <w:color w:val="222222"/>
                                <w:shd w:val="clear" w:color="auto" w:fill="FFFFFF"/>
                              </w:rPr>
                              <w:t> are generally considered useful insects and one of the greatest friends of the farmer and the gardener as many species feed on aphids (green fly) which are pests, eating new shoots and leaves. When they hatch, the </w:t>
                            </w:r>
                            <w:r w:rsidRPr="008D63C0">
                              <w:rPr>
                                <w:rFonts w:ascii="Comic Sans MS" w:hAnsi="Comic Sans MS" w:cs="Arial"/>
                                <w:b/>
                                <w:bCs/>
                                <w:color w:val="222222"/>
                                <w:shd w:val="clear" w:color="auto" w:fill="FFFFFF"/>
                              </w:rPr>
                              <w:t>ladybird</w:t>
                            </w:r>
                            <w:r w:rsidRPr="008D63C0">
                              <w:rPr>
                                <w:rFonts w:ascii="Comic Sans MS" w:hAnsi="Comic Sans MS" w:cs="Arial"/>
                                <w:color w:val="222222"/>
                                <w:shd w:val="clear" w:color="auto" w:fill="FFFFFF"/>
                              </w:rPr>
                              <w:t> larvae immediately start eating the aphids.</w:t>
                            </w:r>
                          </w:p>
                          <w:p w14:paraId="29386BB6" w14:textId="4B994563" w:rsidR="008D63C0" w:rsidRPr="008D63C0" w:rsidRDefault="008D63C0">
                            <w:pPr>
                              <w:rPr>
                                <w:rFonts w:ascii="Comic Sans MS" w:hAnsi="Comic Sans MS"/>
                              </w:rPr>
                            </w:pPr>
                            <w:r w:rsidRPr="008D63C0">
                              <w:rPr>
                                <w:rFonts w:ascii="Comic Sans MS" w:hAnsi="Comic Sans MS" w:cs="Arial"/>
                                <w:color w:val="222222"/>
                                <w:shd w:val="clear" w:color="auto" w:fill="FFFFFF"/>
                              </w:rPr>
                              <w:t>How many spots has your ladybird got?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CFC33" id="_x0000_s1030" type="#_x0000_t202" style="position:absolute;margin-left:19.65pt;margin-top:6.55pt;width:191.25pt;height:270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" strokecolor="red" strokeweight="2.25pt">
                <v:textbox>
                  <w:txbxContent>
                    <w:p w14:paraId="18255A7B" w14:textId="75E7B85B" w:rsidR="008D63C0" w:rsidRDefault="008D63C0">
                      <w:r>
                        <w:rPr>
                          <w:rFonts w:ascii="Arial" w:hAnsi="Arial" w:cs="Arial"/>
                          <w:color w:val="222222"/>
                          <w:shd w:val="clear" w:color="auto" w:fill="FFFFFF"/>
                        </w:rPr>
                        <w:t>.</w:t>
                      </w:r>
                      <w:r>
                        <w:rPr>
                          <w:noProof/>
                        </w:rPr>
                        <w:t xml:space="preserve"> </w:t>
                      </w:r>
                      <w:r>
                        <w:rPr>
                          <w:noProof/>
                          <w:lang w:eastAsia="en-GB"/>
                        </w:rPr>
                        <w:drawing>
                          <wp:inline distT="0" distB="0" distL="0" distR="0" wp14:anchorId="6D076C57" wp14:editId="13A58F49">
                            <wp:extent cx="517019" cy="4017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adybird-on-strawberry-leaf.jpg?fit=574%2C446&amp;ssl=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xmlns:w16se="http://schemas.microsoft.com/office/word/2015/wordml/symex"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id="rId15"/>
                                        </a:ext>
                                      </a:extLst>
                                    </a:blip>
                                    <a:stretch>
                                      <a:fillRect/>
                                    </a:stretch>
                                  </pic:blipFill>
                                  <pic:spPr>
                                    <a:xfrm>
                                      <a:off x="0" y="0"/>
                                      <a:ext cx="582955" cy="453033"/>
                                    </a:xfrm>
                                    <a:prstGeom prst="rect">
                                      <a:avLst/>
                                    </a:prstGeom>
                                  </pic:spPr>
                                </pic:pic>
                              </a:graphicData>
                            </a:graphic>
                          </wp:inline>
                        </w:drawing>
                      </w:r>
                      <w:r w:rsidRPr="008D63C0">
                        <w:t xml:space="preserve"> </w:t>
                      </w:r>
                    </w:p>
                    <w:p w14:paraId="6E53AA45" w14:textId="04595992" w:rsidR="008D63C0" w:rsidRPr="008D63C0" w:rsidRDefault="008D63C0">
                      <w:pPr>
                        <w:rPr>
                          <w:rFonts w:ascii="Comic Sans MS" w:hAnsi="Comic Sans MS" w:cs="Arial"/>
                          <w:color w:val="222222"/>
                          <w:shd w:val="clear" w:color="auto" w:fill="FFFFFF"/>
                        </w:rPr>
                      </w:pPr>
                      <w:r w:rsidRPr="008D63C0">
                        <w:rPr>
                          <w:rFonts w:ascii="Comic Sans MS" w:hAnsi="Comic Sans MS" w:cs="Arial"/>
                          <w:b/>
                          <w:bCs/>
                          <w:color w:val="222222"/>
                          <w:shd w:val="clear" w:color="auto" w:fill="FFFFFF"/>
                        </w:rPr>
                        <w:t>Ladybirds</w:t>
                      </w:r>
                      <w:r w:rsidRPr="008D63C0">
                        <w:rPr>
                          <w:rFonts w:ascii="Comic Sans MS" w:hAnsi="Comic Sans MS" w:cs="Arial"/>
                          <w:color w:val="222222"/>
                          <w:shd w:val="clear" w:color="auto" w:fill="FFFFFF"/>
                        </w:rPr>
                        <w:t> are generally considered useful insects and one of the greatest friends of the farmer and the gardener as many species feed on aphids (green fly) which are pests, eating new shoots and leaves. When they hatch, the </w:t>
                      </w:r>
                      <w:r w:rsidRPr="008D63C0">
                        <w:rPr>
                          <w:rFonts w:ascii="Comic Sans MS" w:hAnsi="Comic Sans MS" w:cs="Arial"/>
                          <w:b/>
                          <w:bCs/>
                          <w:color w:val="222222"/>
                          <w:shd w:val="clear" w:color="auto" w:fill="FFFFFF"/>
                        </w:rPr>
                        <w:t>ladybird</w:t>
                      </w:r>
                      <w:r w:rsidRPr="008D63C0">
                        <w:rPr>
                          <w:rFonts w:ascii="Comic Sans MS" w:hAnsi="Comic Sans MS" w:cs="Arial"/>
                          <w:color w:val="222222"/>
                          <w:shd w:val="clear" w:color="auto" w:fill="FFFFFF"/>
                        </w:rPr>
                        <w:t> larvae immediately start eating the aphids.</w:t>
                      </w:r>
                    </w:p>
                    <w:p w14:paraId="29386BB6" w14:textId="4B994563" w:rsidR="008D63C0" w:rsidRPr="008D63C0" w:rsidRDefault="008D63C0">
                      <w:pPr>
                        <w:rPr>
                          <w:rFonts w:ascii="Comic Sans MS" w:hAnsi="Comic Sans MS"/>
                        </w:rPr>
                      </w:pPr>
                      <w:r w:rsidRPr="008D63C0">
                        <w:rPr>
                          <w:rFonts w:ascii="Comic Sans MS" w:hAnsi="Comic Sans MS" w:cs="Arial"/>
                          <w:color w:val="222222"/>
                          <w:shd w:val="clear" w:color="auto" w:fill="FFFFFF"/>
                        </w:rPr>
                        <w:t>How many spots has your ladybird got?</w:t>
                      </w:r>
                    </w:p>
                  </w:txbxContent>
                </v:textbox>
                <w10:wrap type="square" anchorx="margin"/>
              </v:shape>
            </w:pict>
          </mc:Fallback>
        </mc:AlternateContent>
      </w:r>
    </w:p>
    <w:p w14:paraId="434A73B5" w14:textId="1A45AF4A" w:rsidR="000D7331" w:rsidRPr="000D7331" w:rsidRDefault="000D7331" w:rsidP="000D7331"/>
    <w:p w14:paraId="7E6256C3" w14:textId="1DA76F7A" w:rsidR="000D7331" w:rsidRPr="000D7331" w:rsidRDefault="000D7331" w:rsidP="000D7331"/>
    <w:p w14:paraId="3B6C5FE1" w14:textId="47A71C4B" w:rsidR="000D7331" w:rsidRPr="000D7331" w:rsidRDefault="000D7331" w:rsidP="000D7331"/>
    <w:p w14:paraId="70F5561D" w14:textId="0EF593D2" w:rsidR="000D7331" w:rsidRPr="000D7331" w:rsidRDefault="000D7331" w:rsidP="000D7331"/>
    <w:p w14:paraId="7E34875F" w14:textId="403A4E88" w:rsidR="000D7331" w:rsidRPr="000D7331" w:rsidRDefault="000D7331" w:rsidP="000D7331"/>
    <w:p w14:paraId="17E39D89" w14:textId="121F5A5A" w:rsidR="000D7331" w:rsidRPr="000D7331" w:rsidRDefault="000D7331" w:rsidP="000D7331"/>
    <w:p w14:paraId="57D9F068" w14:textId="5EE8AB15" w:rsidR="000D7331" w:rsidRPr="000D7331" w:rsidRDefault="000D7331" w:rsidP="000D7331"/>
    <w:p w14:paraId="1EF834A6" w14:textId="33088CFC" w:rsidR="000D7331" w:rsidRPr="000D7331" w:rsidRDefault="000D7331" w:rsidP="000D7331"/>
    <w:p w14:paraId="6A1580BA" w14:textId="55F84FF6" w:rsidR="000D7331" w:rsidRPr="000D7331" w:rsidRDefault="000D7331" w:rsidP="000D7331"/>
    <w:p w14:paraId="32207BE4" w14:textId="233DA668" w:rsidR="000D7331" w:rsidRPr="000D7331" w:rsidRDefault="000D7331" w:rsidP="000D7331"/>
    <w:p w14:paraId="0F25AFB0" w14:textId="33D1A67D" w:rsidR="000D7331" w:rsidRPr="000D7331" w:rsidRDefault="000D7331" w:rsidP="000D7331"/>
    <w:p w14:paraId="0CECE20E" w14:textId="76A8E1FD" w:rsidR="000D7331" w:rsidRPr="000D7331" w:rsidRDefault="000D7331" w:rsidP="000D7331"/>
    <w:p w14:paraId="47F29BE0" w14:textId="344B4A8D" w:rsidR="000D7331" w:rsidRPr="000D7331" w:rsidRDefault="00ED201C" w:rsidP="000D7331">
      <w:r>
        <w:tab/>
      </w:r>
      <w:r w:rsidRPr="004B549A">
        <w:rPr>
          <w:b/>
          <w:bCs/>
          <w:sz w:val="28"/>
          <w:szCs w:val="28"/>
          <w:u w:val="single"/>
        </w:rPr>
        <w:t>Mini beast Facts</w:t>
      </w:r>
    </w:p>
    <w:p w14:paraId="1B1DFFEB" w14:textId="68EF92A4" w:rsidR="000D7331" w:rsidRPr="000D7331" w:rsidRDefault="000D7331" w:rsidP="000D7331"/>
    <w:p w14:paraId="49D9873A" w14:textId="39259A42" w:rsidR="000D7331" w:rsidRPr="000D7331" w:rsidRDefault="000D7331" w:rsidP="000D7331"/>
    <w:p w14:paraId="729B95D0" w14:textId="55CF4379" w:rsidR="000D7331" w:rsidRPr="000D7331" w:rsidRDefault="000D7331" w:rsidP="000D7331"/>
    <w:p w14:paraId="0B5C5CFD" w14:textId="71681C31" w:rsidR="000D7331" w:rsidRPr="000D7331" w:rsidRDefault="000D7331" w:rsidP="000D7331"/>
    <w:p w14:paraId="420E6C2D" w14:textId="3E58D53C" w:rsidR="000D7331" w:rsidRPr="000D7331" w:rsidRDefault="000D7331" w:rsidP="000D7331"/>
    <w:p w14:paraId="70F9454C" w14:textId="25E46108" w:rsidR="000D7331" w:rsidRPr="000D7331" w:rsidRDefault="000D7331" w:rsidP="000D7331"/>
    <w:p w14:paraId="456B4374" w14:textId="3F0780EC" w:rsidR="000D7331" w:rsidRPr="000D7331" w:rsidRDefault="000D7331" w:rsidP="000D7331"/>
    <w:p w14:paraId="1DE9B806" w14:textId="2A45934D" w:rsidR="000D7331" w:rsidRPr="000D7331" w:rsidRDefault="000D7331" w:rsidP="000D7331"/>
    <w:p w14:paraId="4A30B1A3" w14:textId="491B8AB0" w:rsidR="000D7331" w:rsidRPr="000D7331" w:rsidRDefault="000D7331" w:rsidP="000D7331"/>
    <w:p w14:paraId="40A45EEC" w14:textId="7CDA6D88" w:rsidR="000D7331" w:rsidRPr="000D7331" w:rsidRDefault="000D7331" w:rsidP="000D7331"/>
    <w:p w14:paraId="62A8E687" w14:textId="04A0A715" w:rsidR="000D7331" w:rsidRPr="000D7331" w:rsidRDefault="000D7331" w:rsidP="000D7331"/>
    <w:p w14:paraId="22368289" w14:textId="203A7433" w:rsidR="000D7331" w:rsidRPr="000D7331" w:rsidRDefault="000D7331" w:rsidP="000D7331"/>
    <w:p w14:paraId="7D88855E" w14:textId="797153DE" w:rsidR="000D7331" w:rsidRPr="000D7331" w:rsidRDefault="000D7331" w:rsidP="000D7331"/>
    <w:p w14:paraId="0BAB5B12" w14:textId="47D178E9" w:rsidR="000D7331" w:rsidRPr="000D7331" w:rsidRDefault="000D7331" w:rsidP="000D7331"/>
    <w:p w14:paraId="4A186566" w14:textId="24F6E355" w:rsidR="000D7331" w:rsidRDefault="000D7331" w:rsidP="000D7331">
      <w:pPr>
        <w:rPr>
          <w:b/>
          <w:bCs/>
          <w:u w:val="single"/>
        </w:rPr>
      </w:pPr>
    </w:p>
    <w:p w14:paraId="2E7BEF39" w14:textId="59A5BDAB" w:rsidR="000D7331" w:rsidRDefault="000D7331" w:rsidP="000D7331"/>
    <w:p w14:paraId="466A22CF" w14:textId="77777777" w:rsidR="000D7331" w:rsidRDefault="000D7331">
      <w:r>
        <w:br w:type="page"/>
      </w:r>
    </w:p>
    <w:p w14:paraId="3977C7F3" w14:textId="77777777" w:rsidR="00ED201C" w:rsidRDefault="004B549A" w:rsidP="000D7331">
      <w:pPr>
        <w:rPr>
          <w:noProof/>
        </w:rPr>
      </w:pPr>
      <w:r>
        <w:rPr>
          <w:noProof/>
          <w:lang w:eastAsia="en-GB"/>
        </w:rPr>
        <w:lastRenderedPageBreak/>
        <mc:AlternateContent>
          <mc:Choice Requires="wps">
            <w:drawing>
              <wp:anchor distT="45720" distB="45720" distL="114300" distR="114300" simplePos="0" relativeHeight="251670528" behindDoc="0" locked="0" layoutInCell="1" allowOverlap="1" wp14:anchorId="156321E2" wp14:editId="10FE592D">
                <wp:simplePos x="0" y="0"/>
                <wp:positionH relativeFrom="column">
                  <wp:posOffset>428625</wp:posOffset>
                </wp:positionH>
                <wp:positionV relativeFrom="paragraph">
                  <wp:posOffset>1428750</wp:posOffset>
                </wp:positionV>
                <wp:extent cx="2360930" cy="3314700"/>
                <wp:effectExtent l="19050" t="19050" r="27940" b="1905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314700"/>
                        </a:xfrm>
                        <a:prstGeom prst="rect">
                          <a:avLst/>
                        </a:prstGeom>
                        <a:solidFill>
                          <a:srgbClr val="FFFFFF"/>
                        </a:solidFill>
                        <a:ln w="28575">
                          <a:solidFill>
                            <a:srgbClr val="C00000"/>
                          </a:solidFill>
                          <a:miter lim="800000"/>
                          <a:headEnd/>
                          <a:tailEnd/>
                        </a:ln>
                      </wps:spPr>
                      <wps:txbx>
                        <w:txbxContent>
                          <w:p w14:paraId="4F733ED0" w14:textId="18805981" w:rsidR="003F0C77" w:rsidRDefault="003F0C77">
                            <w:r>
                              <w:t>Frogs/ toads</w:t>
                            </w:r>
                            <w:r w:rsidR="004B549A" w:rsidRPr="004B549A">
                              <w:t xml:space="preserve"> </w:t>
                            </w:r>
                            <w:r w:rsidR="004B549A" w:rsidRPr="004B549A">
                              <w:rPr>
                                <w:noProof/>
                                <w:lang w:eastAsia="en-GB"/>
                              </w:rPr>
                              <w:drawing>
                                <wp:inline distT="0" distB="0" distL="0" distR="0" wp14:anchorId="4E58BFFE" wp14:editId="014F93D7">
                                  <wp:extent cx="1943100" cy="1352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4487" r="1917" b="4487"/>
                                          <a:stretch/>
                                        </pic:blipFill>
                                        <pic:spPr bwMode="auto">
                                          <a:xfrm>
                                            <a:off x="0" y="0"/>
                                            <a:ext cx="1976753" cy="1375975"/>
                                          </a:xfrm>
                                          <a:prstGeom prst="rect">
                                            <a:avLst/>
                                          </a:prstGeom>
                                          <a:ln>
                                            <a:noFill/>
                                          </a:ln>
                                          <a:extLst>
                                            <a:ext uri="{53640926-AAD7-44D8-BBD7-CCE9431645EC}">
                                              <a14:shadowObscured xmlns:a14="http://schemas.microsoft.com/office/drawing/2010/main"/>
                                            </a:ext>
                                          </a:extLst>
                                        </pic:spPr>
                                      </pic:pic>
                                    </a:graphicData>
                                  </a:graphic>
                                </wp:inline>
                              </w:drawing>
                            </w:r>
                          </w:p>
                          <w:p w14:paraId="0EF66A88" w14:textId="491C48E9" w:rsidR="004B549A" w:rsidRDefault="004B549A">
                            <w:r>
                              <w:rPr>
                                <w:rFonts w:ascii="Arial" w:hAnsi="Arial" w:cs="Arial"/>
                                <w:color w:val="333333"/>
                                <w:shd w:val="clear" w:color="auto" w:fill="FFFFFF"/>
                              </w:rPr>
                              <w:t>Frogs and toads will often eat any living thing that will fit into their mouths. This includes bugs, spiders, worms, slugs, larvae.</w:t>
                            </w:r>
                            <w:r w:rsidRPr="004B549A">
                              <w:rPr>
                                <w:rFonts w:ascii="Arial" w:hAnsi="Arial" w:cs="Arial"/>
                                <w:b/>
                                <w:bCs/>
                                <w:color w:val="222222"/>
                                <w:shd w:val="clear" w:color="auto" w:fill="FFFFFF"/>
                              </w:rPr>
                              <w:t xml:space="preserve"> </w:t>
                            </w:r>
                            <w:r w:rsidRPr="004B549A">
                              <w:rPr>
                                <w:rFonts w:ascii="Arial" w:hAnsi="Arial" w:cs="Arial"/>
                                <w:color w:val="222222"/>
                                <w:shd w:val="clear" w:color="auto" w:fill="FFFFFF"/>
                              </w:rPr>
                              <w:t>Toads</w:t>
                            </w:r>
                            <w:r>
                              <w:rPr>
                                <w:rFonts w:ascii="Arial" w:hAnsi="Arial" w:cs="Arial"/>
                                <w:b/>
                                <w:bCs/>
                                <w:color w:val="222222"/>
                                <w:shd w:val="clear" w:color="auto" w:fill="FFFFFF"/>
                              </w:rPr>
                              <w:t xml:space="preserve"> </w:t>
                            </w:r>
                            <w:r w:rsidRPr="004B549A">
                              <w:rPr>
                                <w:rFonts w:ascii="Arial" w:hAnsi="Arial" w:cs="Arial"/>
                                <w:color w:val="222222"/>
                                <w:shd w:val="clear" w:color="auto" w:fill="FFFFFF"/>
                              </w:rPr>
                              <w:t>live</w:t>
                            </w:r>
                            <w:r>
                              <w:rPr>
                                <w:rFonts w:ascii="Arial" w:hAnsi="Arial" w:cs="Arial"/>
                                <w:color w:val="222222"/>
                                <w:shd w:val="clear" w:color="auto" w:fill="FFFFFF"/>
                              </w:rPr>
                              <w:t> in gardens, rough grassland, hedgerows and woodland, away from water whereas frogs live in almost any habitat where suitable breeding ponds are nearby.</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156321E2" id="_x0000_s1031" type="#_x0000_t202" style="position:absolute;margin-left:33.75pt;margin-top:112.5pt;width:185.9pt;height:261pt;z-index:25167052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" strokecolor="#c00000" strokeweight="2.25pt">
                <v:textbox>
                  <w:txbxContent>
                    <w:p w14:paraId="4F733ED0" w14:textId="18805981" w:rsidR="003F0C77" w:rsidRDefault="003F0C77">
                      <w:r>
                        <w:t>Frogs/ toads</w:t>
                      </w:r>
                      <w:r w:rsidR="004B549A" w:rsidRPr="004B549A">
                        <w:t xml:space="preserve"> </w:t>
                      </w:r>
                      <w:r w:rsidR="004B549A" w:rsidRPr="004B549A">
                        <w:drawing>
                          <wp:inline distT="0" distB="0" distL="0" distR="0" wp14:anchorId="4E58BFFE" wp14:editId="014F93D7">
                            <wp:extent cx="1943100" cy="13525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4487" r="1917" b="4487"/>
                                    <a:stretch/>
                                  </pic:blipFill>
                                  <pic:spPr bwMode="auto">
                                    <a:xfrm>
                                      <a:off x="0" y="0"/>
                                      <a:ext cx="1976753" cy="1375975"/>
                                    </a:xfrm>
                                    <a:prstGeom prst="rect">
                                      <a:avLst/>
                                    </a:prstGeom>
                                    <a:ln>
                                      <a:noFill/>
                                    </a:ln>
                                    <a:extLst>
                                      <a:ext uri="{53640926-AAD7-44D8-BBD7-CCE9431645EC}">
                                        <a14:shadowObscured xmlns:a14="http://schemas.microsoft.com/office/drawing/2010/main"/>
                                      </a:ext>
                                    </a:extLst>
                                  </pic:spPr>
                                </pic:pic>
                              </a:graphicData>
                            </a:graphic>
                          </wp:inline>
                        </w:drawing>
                      </w:r>
                    </w:p>
                    <w:p w14:paraId="0EF66A88" w14:textId="491C48E9" w:rsidR="004B549A" w:rsidRDefault="004B549A">
                      <w:r>
                        <w:rPr>
                          <w:rFonts w:ascii="Arial" w:hAnsi="Arial" w:cs="Arial"/>
                          <w:color w:val="333333"/>
                          <w:shd w:val="clear" w:color="auto" w:fill="FFFFFF"/>
                        </w:rPr>
                        <w:t xml:space="preserve">Frogs </w:t>
                      </w:r>
                      <w:r>
                        <w:rPr>
                          <w:rFonts w:ascii="Arial" w:hAnsi="Arial" w:cs="Arial"/>
                          <w:color w:val="333333"/>
                          <w:shd w:val="clear" w:color="auto" w:fill="FFFFFF"/>
                        </w:rPr>
                        <w:t xml:space="preserve">and toads </w:t>
                      </w:r>
                      <w:r>
                        <w:rPr>
                          <w:rFonts w:ascii="Arial" w:hAnsi="Arial" w:cs="Arial"/>
                          <w:color w:val="333333"/>
                          <w:shd w:val="clear" w:color="auto" w:fill="FFFFFF"/>
                        </w:rPr>
                        <w:t>will often eat any living thing that will fit into their mouths. This includes bugs, spiders, worms, slugs, larvae</w:t>
                      </w:r>
                      <w:r>
                        <w:rPr>
                          <w:rFonts w:ascii="Arial" w:hAnsi="Arial" w:cs="Arial"/>
                          <w:color w:val="333333"/>
                          <w:shd w:val="clear" w:color="auto" w:fill="FFFFFF"/>
                        </w:rPr>
                        <w:t>.</w:t>
                      </w:r>
                      <w:r w:rsidRPr="004B549A">
                        <w:rPr>
                          <w:rFonts w:ascii="Arial" w:hAnsi="Arial" w:cs="Arial"/>
                          <w:b/>
                          <w:bCs/>
                          <w:color w:val="222222"/>
                          <w:shd w:val="clear" w:color="auto" w:fill="FFFFFF"/>
                        </w:rPr>
                        <w:t xml:space="preserve"> </w:t>
                      </w:r>
                      <w:r w:rsidRPr="004B549A">
                        <w:rPr>
                          <w:rFonts w:ascii="Arial" w:hAnsi="Arial" w:cs="Arial"/>
                          <w:color w:val="222222"/>
                          <w:shd w:val="clear" w:color="auto" w:fill="FFFFFF"/>
                        </w:rPr>
                        <w:t>T</w:t>
                      </w:r>
                      <w:r w:rsidRPr="004B549A">
                        <w:rPr>
                          <w:rFonts w:ascii="Arial" w:hAnsi="Arial" w:cs="Arial"/>
                          <w:color w:val="222222"/>
                          <w:shd w:val="clear" w:color="auto" w:fill="FFFFFF"/>
                        </w:rPr>
                        <w:t>oads</w:t>
                      </w:r>
                      <w:r>
                        <w:rPr>
                          <w:rFonts w:ascii="Arial" w:hAnsi="Arial" w:cs="Arial"/>
                          <w:b/>
                          <w:bCs/>
                          <w:color w:val="222222"/>
                          <w:shd w:val="clear" w:color="auto" w:fill="FFFFFF"/>
                        </w:rPr>
                        <w:t xml:space="preserve"> </w:t>
                      </w:r>
                      <w:r w:rsidRPr="004B549A">
                        <w:rPr>
                          <w:rFonts w:ascii="Arial" w:hAnsi="Arial" w:cs="Arial"/>
                          <w:color w:val="222222"/>
                          <w:shd w:val="clear" w:color="auto" w:fill="FFFFFF"/>
                        </w:rPr>
                        <w:t>live</w:t>
                      </w:r>
                      <w:r>
                        <w:rPr>
                          <w:rFonts w:ascii="Arial" w:hAnsi="Arial" w:cs="Arial"/>
                          <w:color w:val="222222"/>
                          <w:shd w:val="clear" w:color="auto" w:fill="FFFFFF"/>
                        </w:rPr>
                        <w:t> in gardens, rough grassland, hedgerows and woodland, away from water</w:t>
                      </w:r>
                      <w:r>
                        <w:rPr>
                          <w:rFonts w:ascii="Arial" w:hAnsi="Arial" w:cs="Arial"/>
                          <w:color w:val="222222"/>
                          <w:shd w:val="clear" w:color="auto" w:fill="FFFFFF"/>
                        </w:rPr>
                        <w:t xml:space="preserve"> whereas frogs live </w:t>
                      </w:r>
                      <w:r>
                        <w:rPr>
                          <w:rFonts w:ascii="Arial" w:hAnsi="Arial" w:cs="Arial"/>
                          <w:color w:val="222222"/>
                          <w:shd w:val="clear" w:color="auto" w:fill="FFFFFF"/>
                        </w:rPr>
                        <w:t xml:space="preserve">in almost any habitat where suitable breeding ponds are </w:t>
                      </w:r>
                      <w:r>
                        <w:rPr>
                          <w:rFonts w:ascii="Arial" w:hAnsi="Arial" w:cs="Arial"/>
                          <w:color w:val="222222"/>
                          <w:shd w:val="clear" w:color="auto" w:fill="FFFFFF"/>
                        </w:rPr>
                        <w:t>nearby</w:t>
                      </w:r>
                      <w:r>
                        <w:rPr>
                          <w:rFonts w:ascii="Arial" w:hAnsi="Arial" w:cs="Arial"/>
                          <w:color w:val="222222"/>
                          <w:shd w:val="clear" w:color="auto" w:fill="FFFFFF"/>
                        </w:rPr>
                        <w:t>.</w:t>
                      </w:r>
                    </w:p>
                  </w:txbxContent>
                </v:textbox>
                <w10:wrap type="square"/>
              </v:shape>
            </w:pict>
          </mc:Fallback>
        </mc:AlternateContent>
      </w:r>
      <w:r>
        <w:rPr>
          <w:noProof/>
          <w:lang w:eastAsia="en-GB"/>
        </w:rPr>
        <mc:AlternateContent>
          <mc:Choice Requires="wps">
            <w:drawing>
              <wp:anchor distT="45720" distB="45720" distL="114300" distR="114300" simplePos="0" relativeHeight="251674624" behindDoc="0" locked="0" layoutInCell="1" allowOverlap="1" wp14:anchorId="785C8D9F" wp14:editId="1A51C69B">
                <wp:simplePos x="0" y="0"/>
                <wp:positionH relativeFrom="column">
                  <wp:posOffset>695325</wp:posOffset>
                </wp:positionH>
                <wp:positionV relativeFrom="paragraph">
                  <wp:posOffset>5048250</wp:posOffset>
                </wp:positionV>
                <wp:extent cx="2360930" cy="3057525"/>
                <wp:effectExtent l="19050" t="19050" r="27940"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57525"/>
                        </a:xfrm>
                        <a:prstGeom prst="rect">
                          <a:avLst/>
                        </a:prstGeom>
                        <a:solidFill>
                          <a:srgbClr val="FFFFFF"/>
                        </a:solidFill>
                        <a:ln w="38100">
                          <a:solidFill>
                            <a:schemeClr val="tx1">
                              <a:lumMod val="65000"/>
                              <a:lumOff val="35000"/>
                            </a:schemeClr>
                          </a:solidFill>
                          <a:miter lim="800000"/>
                          <a:headEnd/>
                          <a:tailEnd/>
                        </a:ln>
                      </wps:spPr>
                      <wps:txbx>
                        <w:txbxContent>
                          <w:p w14:paraId="42CDE51E" w14:textId="5368891E" w:rsidR="003F0C77" w:rsidRDefault="004B549A">
                            <w:pPr>
                              <w:rPr>
                                <w:rFonts w:ascii="Arial" w:hAnsi="Arial" w:cs="Arial"/>
                                <w:b/>
                                <w:bCs/>
                                <w:color w:val="222222"/>
                                <w:shd w:val="clear" w:color="auto" w:fill="FFFFFF"/>
                              </w:rPr>
                            </w:pPr>
                            <w:r>
                              <w:rPr>
                                <w:noProof/>
                                <w:lang w:eastAsia="en-GB"/>
                              </w:rPr>
                              <w:drawing>
                                <wp:inline distT="0" distB="0" distL="0" distR="0" wp14:anchorId="6C611737" wp14:editId="12BCED57">
                                  <wp:extent cx="2438400" cy="12096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8400" cy="1209675"/>
                                          </a:xfrm>
                                          <a:prstGeom prst="rect">
                                            <a:avLst/>
                                          </a:prstGeom>
                                          <a:noFill/>
                                          <a:ln>
                                            <a:noFill/>
                                          </a:ln>
                                        </pic:spPr>
                                      </pic:pic>
                                    </a:graphicData>
                                  </a:graphic>
                                </wp:inline>
                              </w:drawing>
                            </w:r>
                          </w:p>
                          <w:p w14:paraId="45D25277" w14:textId="7ACA53B4" w:rsidR="003F0C77" w:rsidRDefault="003F0C77">
                            <w:pPr>
                              <w:rPr>
                                <w:rFonts w:ascii="Arial" w:hAnsi="Arial" w:cs="Arial"/>
                                <w:color w:val="222222"/>
                                <w:shd w:val="clear" w:color="auto" w:fill="FFFFFF"/>
                              </w:rPr>
                            </w:pPr>
                            <w:r>
                              <w:rPr>
                                <w:rFonts w:ascii="Arial" w:hAnsi="Arial" w:cs="Arial"/>
                                <w:b/>
                                <w:bCs/>
                                <w:color w:val="222222"/>
                                <w:shd w:val="clear" w:color="auto" w:fill="FFFFFF"/>
                              </w:rPr>
                              <w:t>Woodlice</w:t>
                            </w:r>
                            <w:r>
                              <w:rPr>
                                <w:rFonts w:ascii="Arial" w:hAnsi="Arial" w:cs="Arial"/>
                                <w:color w:val="222222"/>
                                <w:shd w:val="clear" w:color="auto" w:fill="FFFFFF"/>
                              </w:rPr>
                              <w:t> feed on mildew and rotting plants, and can be large in numbers in compost heaps or under rocks in the garden. Common </w:t>
                            </w:r>
                            <w:r>
                              <w:rPr>
                                <w:rFonts w:ascii="Arial" w:hAnsi="Arial" w:cs="Arial"/>
                                <w:b/>
                                <w:bCs/>
                                <w:color w:val="222222"/>
                                <w:shd w:val="clear" w:color="auto" w:fill="FFFFFF"/>
                              </w:rPr>
                              <w:t>Woodl</w:t>
                            </w:r>
                            <w:r w:rsidR="004B549A">
                              <w:rPr>
                                <w:rFonts w:ascii="Arial" w:hAnsi="Arial" w:cs="Arial"/>
                                <w:b/>
                                <w:bCs/>
                                <w:color w:val="222222"/>
                                <w:shd w:val="clear" w:color="auto" w:fill="FFFFFF"/>
                              </w:rPr>
                              <w:t>ice</w:t>
                            </w:r>
                            <w:r>
                              <w:rPr>
                                <w:rFonts w:ascii="Arial" w:hAnsi="Arial" w:cs="Arial"/>
                                <w:color w:val="222222"/>
                                <w:shd w:val="clear" w:color="auto" w:fill="FFFFFF"/>
                              </w:rPr>
                              <w:t xml:space="preserve"> feed on dead and decaying matter and </w:t>
                            </w:r>
                            <w:r w:rsidR="004B549A">
                              <w:rPr>
                                <w:rFonts w:ascii="Arial" w:hAnsi="Arial" w:cs="Arial"/>
                                <w:color w:val="222222"/>
                                <w:shd w:val="clear" w:color="auto" w:fill="FFFFFF"/>
                              </w:rPr>
                              <w:t>are</w:t>
                            </w:r>
                            <w:r>
                              <w:rPr>
                                <w:rFonts w:ascii="Arial" w:hAnsi="Arial" w:cs="Arial"/>
                                <w:color w:val="222222"/>
                                <w:shd w:val="clear" w:color="auto" w:fill="FFFFFF"/>
                              </w:rPr>
                              <w:t xml:space="preserve"> an important nutrient-recycler in the various habitats </w:t>
                            </w:r>
                            <w:r w:rsidR="004B549A">
                              <w:rPr>
                                <w:rFonts w:ascii="Arial" w:hAnsi="Arial" w:cs="Arial"/>
                                <w:color w:val="222222"/>
                                <w:shd w:val="clear" w:color="auto" w:fill="FFFFFF"/>
                              </w:rPr>
                              <w:t>they</w:t>
                            </w:r>
                            <w:r>
                              <w:rPr>
                                <w:rFonts w:ascii="Arial" w:hAnsi="Arial" w:cs="Arial"/>
                                <w:color w:val="222222"/>
                                <w:shd w:val="clear" w:color="auto" w:fill="FFFFFF"/>
                              </w:rPr>
                              <w:t xml:space="preserve"> live in</w:t>
                            </w:r>
                            <w:r w:rsidR="004B549A">
                              <w:rPr>
                                <w:rFonts w:ascii="Arial" w:hAnsi="Arial" w:cs="Arial"/>
                                <w:color w:val="222222"/>
                                <w:shd w:val="clear" w:color="auto" w:fill="FFFFFF"/>
                              </w:rPr>
                              <w:t>.</w:t>
                            </w:r>
                          </w:p>
                          <w:p w14:paraId="3EFA2B75" w14:textId="3B15746E" w:rsidR="004B549A" w:rsidRDefault="004B549A">
                            <w:r>
                              <w:rPr>
                                <w:rFonts w:ascii="Arial" w:hAnsi="Arial" w:cs="Arial"/>
                                <w:color w:val="222222"/>
                                <w:shd w:val="clear" w:color="auto" w:fill="FFFFFF"/>
                              </w:rPr>
                              <w:t>How do they protect themselves?</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785C8D9F" id="_x0000_s1032" type="#_x0000_t202" style="position:absolute;margin-left:54.75pt;margin-top:397.5pt;width:185.9pt;height:240.75pt;z-index:25167462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" strokecolor="#5a5a5a [2109]" strokeweight="3pt">
                <v:textbox>
                  <w:txbxContent>
                    <w:p w14:paraId="42CDE51E" w14:textId="5368891E" w:rsidR="003F0C77" w:rsidRDefault="004B549A">
                      <w:pPr>
                        <w:rPr>
                          <w:rFonts w:ascii="Arial" w:hAnsi="Arial" w:cs="Arial"/>
                          <w:b/>
                          <w:bCs/>
                          <w:color w:val="222222"/>
                          <w:shd w:val="clear" w:color="auto" w:fill="FFFFFF"/>
                        </w:rPr>
                      </w:pPr>
                      <w:r>
                        <w:rPr>
                          <w:noProof/>
                        </w:rPr>
                        <w:drawing>
                          <wp:inline distT="0" distB="0" distL="0" distR="0" wp14:anchorId="6C611737" wp14:editId="12BCED57">
                            <wp:extent cx="2438400" cy="12096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438400" cy="1209675"/>
                                    </a:xfrm>
                                    <a:prstGeom prst="rect">
                                      <a:avLst/>
                                    </a:prstGeom>
                                    <a:noFill/>
                                    <a:ln>
                                      <a:noFill/>
                                    </a:ln>
                                  </pic:spPr>
                                </pic:pic>
                              </a:graphicData>
                            </a:graphic>
                          </wp:inline>
                        </w:drawing>
                      </w:r>
                    </w:p>
                    <w:p w14:paraId="45D25277" w14:textId="7ACA53B4" w:rsidR="003F0C77" w:rsidRDefault="003F0C77">
                      <w:pPr>
                        <w:rPr>
                          <w:rFonts w:ascii="Arial" w:hAnsi="Arial" w:cs="Arial"/>
                          <w:color w:val="222222"/>
                          <w:shd w:val="clear" w:color="auto" w:fill="FFFFFF"/>
                        </w:rPr>
                      </w:pPr>
                      <w:r>
                        <w:rPr>
                          <w:rFonts w:ascii="Arial" w:hAnsi="Arial" w:cs="Arial"/>
                          <w:b/>
                          <w:bCs/>
                          <w:color w:val="222222"/>
                          <w:shd w:val="clear" w:color="auto" w:fill="FFFFFF"/>
                        </w:rPr>
                        <w:t>Woodlice</w:t>
                      </w:r>
                      <w:r>
                        <w:rPr>
                          <w:rFonts w:ascii="Arial" w:hAnsi="Arial" w:cs="Arial"/>
                          <w:color w:val="222222"/>
                          <w:shd w:val="clear" w:color="auto" w:fill="FFFFFF"/>
                        </w:rPr>
                        <w:t xml:space="preserve"> feed on mildew and rotting plants, and can be large in numbers in compost heaps or under rocks in the garden. </w:t>
                      </w:r>
                      <w:r>
                        <w:rPr>
                          <w:rFonts w:ascii="Arial" w:hAnsi="Arial" w:cs="Arial"/>
                          <w:color w:val="222222"/>
                          <w:shd w:val="clear" w:color="auto" w:fill="FFFFFF"/>
                        </w:rPr>
                        <w:t>C</w:t>
                      </w:r>
                      <w:r>
                        <w:rPr>
                          <w:rFonts w:ascii="Arial" w:hAnsi="Arial" w:cs="Arial"/>
                          <w:color w:val="222222"/>
                          <w:shd w:val="clear" w:color="auto" w:fill="FFFFFF"/>
                        </w:rPr>
                        <w:t>ommon </w:t>
                      </w:r>
                      <w:r>
                        <w:rPr>
                          <w:rFonts w:ascii="Arial" w:hAnsi="Arial" w:cs="Arial"/>
                          <w:b/>
                          <w:bCs/>
                          <w:color w:val="222222"/>
                          <w:shd w:val="clear" w:color="auto" w:fill="FFFFFF"/>
                        </w:rPr>
                        <w:t>Woodl</w:t>
                      </w:r>
                      <w:r w:rsidR="004B549A">
                        <w:rPr>
                          <w:rFonts w:ascii="Arial" w:hAnsi="Arial" w:cs="Arial"/>
                          <w:b/>
                          <w:bCs/>
                          <w:color w:val="222222"/>
                          <w:shd w:val="clear" w:color="auto" w:fill="FFFFFF"/>
                        </w:rPr>
                        <w:t>ice</w:t>
                      </w:r>
                      <w:r>
                        <w:rPr>
                          <w:rFonts w:ascii="Arial" w:hAnsi="Arial" w:cs="Arial"/>
                          <w:color w:val="222222"/>
                          <w:shd w:val="clear" w:color="auto" w:fill="FFFFFF"/>
                        </w:rPr>
                        <w:t xml:space="preserve"> feed on dead and decaying matter and </w:t>
                      </w:r>
                      <w:r w:rsidR="004B549A">
                        <w:rPr>
                          <w:rFonts w:ascii="Arial" w:hAnsi="Arial" w:cs="Arial"/>
                          <w:color w:val="222222"/>
                          <w:shd w:val="clear" w:color="auto" w:fill="FFFFFF"/>
                        </w:rPr>
                        <w:t>are</w:t>
                      </w:r>
                      <w:r>
                        <w:rPr>
                          <w:rFonts w:ascii="Arial" w:hAnsi="Arial" w:cs="Arial"/>
                          <w:color w:val="222222"/>
                          <w:shd w:val="clear" w:color="auto" w:fill="FFFFFF"/>
                        </w:rPr>
                        <w:t xml:space="preserve"> an important nutrient-recycler in the various habitats </w:t>
                      </w:r>
                      <w:r w:rsidR="004B549A">
                        <w:rPr>
                          <w:rFonts w:ascii="Arial" w:hAnsi="Arial" w:cs="Arial"/>
                          <w:color w:val="222222"/>
                          <w:shd w:val="clear" w:color="auto" w:fill="FFFFFF"/>
                        </w:rPr>
                        <w:t>they</w:t>
                      </w:r>
                      <w:r>
                        <w:rPr>
                          <w:rFonts w:ascii="Arial" w:hAnsi="Arial" w:cs="Arial"/>
                          <w:color w:val="222222"/>
                          <w:shd w:val="clear" w:color="auto" w:fill="FFFFFF"/>
                        </w:rPr>
                        <w:t xml:space="preserve"> live in</w:t>
                      </w:r>
                      <w:r w:rsidR="004B549A">
                        <w:rPr>
                          <w:rFonts w:ascii="Arial" w:hAnsi="Arial" w:cs="Arial"/>
                          <w:color w:val="222222"/>
                          <w:shd w:val="clear" w:color="auto" w:fill="FFFFFF"/>
                        </w:rPr>
                        <w:t>.</w:t>
                      </w:r>
                    </w:p>
                    <w:p w14:paraId="3EFA2B75" w14:textId="3B15746E" w:rsidR="004B549A" w:rsidRDefault="004B549A">
                      <w:r>
                        <w:rPr>
                          <w:rFonts w:ascii="Arial" w:hAnsi="Arial" w:cs="Arial"/>
                          <w:color w:val="222222"/>
                          <w:shd w:val="clear" w:color="auto" w:fill="FFFFFF"/>
                        </w:rPr>
                        <w:t>How do they protect themselves?</w:t>
                      </w:r>
                    </w:p>
                  </w:txbxContent>
                </v:textbox>
                <w10:wrap type="square"/>
              </v:shape>
            </w:pict>
          </mc:Fallback>
        </mc:AlternateContent>
      </w:r>
      <w:r w:rsidR="003F0C77">
        <w:rPr>
          <w:noProof/>
          <w:lang w:eastAsia="en-GB"/>
        </w:rPr>
        <w:drawing>
          <wp:anchor distT="0" distB="0" distL="114300" distR="114300" simplePos="0" relativeHeight="251675648" behindDoc="1" locked="0" layoutInCell="1" allowOverlap="1" wp14:anchorId="1ADB16C5" wp14:editId="1916E378">
            <wp:simplePos x="0" y="0"/>
            <wp:positionH relativeFrom="column">
              <wp:posOffset>3886200</wp:posOffset>
            </wp:positionH>
            <wp:positionV relativeFrom="paragraph">
              <wp:posOffset>3190875</wp:posOffset>
            </wp:positionV>
            <wp:extent cx="2076450" cy="990600"/>
            <wp:effectExtent l="0" t="0" r="0" b="0"/>
            <wp:wrapTight wrapText="bothSides">
              <wp:wrapPolygon edited="0">
                <wp:start x="0" y="0"/>
                <wp:lineTo x="0" y="21185"/>
                <wp:lineTo x="21402" y="21185"/>
                <wp:lineTo x="21402"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076450"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0C77">
        <w:rPr>
          <w:noProof/>
        </w:rPr>
        <w:t xml:space="preserve"> </w:t>
      </w:r>
      <w:r>
        <w:rPr>
          <w:noProof/>
          <w:lang w:eastAsia="en-GB"/>
        </w:rPr>
        <mc:AlternateContent>
          <mc:Choice Requires="wps">
            <w:drawing>
              <wp:inline distT="0" distB="0" distL="0" distR="0" wp14:anchorId="3252FE82" wp14:editId="34FA80C4">
                <wp:extent cx="304800" cy="304800"/>
                <wp:effectExtent l="0" t="0" r="0" b="0"/>
                <wp:docPr id="20" name="AutoShape 8" descr="3 Ways to Tell the Difference Between a Frog and a Toad - wikiHo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rect w14:anchorId="7D0B9143" id="AutoShape 8" o:spid="_x0000_s1026" alt="3 Ways to Tell the Difference Between a Frog and a Toad - wikiHo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" filled="f" stroked="f">
                <o:lock v:ext="edit" aspectratio="t"/>
                <w10:anchorlock/>
              </v:rect>
            </w:pict>
          </mc:Fallback>
        </mc:AlternateContent>
      </w:r>
      <w:r>
        <w:rPr>
          <w:noProof/>
        </w:rPr>
        <w:t xml:space="preserve"> </w:t>
      </w:r>
    </w:p>
    <w:p w14:paraId="6DB1D0D7" w14:textId="068DE92B" w:rsidR="000D7331" w:rsidRPr="004B549A" w:rsidRDefault="00ED201C" w:rsidP="000D7331">
      <w:pPr>
        <w:rPr>
          <w:sz w:val="28"/>
          <w:szCs w:val="28"/>
        </w:rPr>
      </w:pPr>
      <w:r w:rsidRPr="004B549A">
        <w:rPr>
          <w:noProof/>
          <w:sz w:val="28"/>
          <w:szCs w:val="28"/>
          <w:lang w:eastAsia="en-GB"/>
        </w:rPr>
        <mc:AlternateContent>
          <mc:Choice Requires="wps">
            <w:drawing>
              <wp:anchor distT="45720" distB="45720" distL="114300" distR="114300" simplePos="0" relativeHeight="251668480" behindDoc="0" locked="0" layoutInCell="1" allowOverlap="1" wp14:anchorId="0B6D49B3" wp14:editId="268CE730">
                <wp:simplePos x="0" y="0"/>
                <wp:positionH relativeFrom="margin">
                  <wp:posOffset>3423594</wp:posOffset>
                </wp:positionH>
                <wp:positionV relativeFrom="paragraph">
                  <wp:posOffset>112121</wp:posOffset>
                </wp:positionV>
                <wp:extent cx="2886075" cy="3762375"/>
                <wp:effectExtent l="19050" t="19050" r="28575"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3762375"/>
                        </a:xfrm>
                        <a:prstGeom prst="rect">
                          <a:avLst/>
                        </a:prstGeom>
                        <a:solidFill>
                          <a:srgbClr val="FFFFFF"/>
                        </a:solidFill>
                        <a:ln w="28575">
                          <a:solidFill>
                            <a:srgbClr val="FFC000"/>
                          </a:solidFill>
                          <a:miter lim="800000"/>
                          <a:headEnd/>
                          <a:tailEnd/>
                        </a:ln>
                      </wps:spPr>
                      <wps:txbx>
                        <w:txbxContent>
                          <w:p w14:paraId="11CC9960" w14:textId="447780D0" w:rsidR="000D7331" w:rsidRDefault="003F0C77">
                            <w:r>
                              <w:rPr>
                                <w:rFonts w:ascii="Arial" w:hAnsi="Arial" w:cs="Arial"/>
                                <w:b/>
                                <w:bCs/>
                                <w:color w:val="222222"/>
                                <w:shd w:val="clear" w:color="auto" w:fill="FFFFFF"/>
                              </w:rPr>
                              <w:t>Bees</w:t>
                            </w:r>
                            <w:r>
                              <w:rPr>
                                <w:rFonts w:ascii="Arial" w:hAnsi="Arial" w:cs="Arial"/>
                                <w:color w:val="222222"/>
                                <w:shd w:val="clear" w:color="auto" w:fill="FFFFFF"/>
                              </w:rPr>
                              <w:t> are perfectly adapted to pollinate, helping plants grow, breed and produce food. They </w:t>
                            </w:r>
                            <w:r w:rsidRPr="003F0C77">
                              <w:rPr>
                                <w:rFonts w:ascii="Arial" w:hAnsi="Arial" w:cs="Arial"/>
                                <w:color w:val="222222"/>
                                <w:shd w:val="clear" w:color="auto" w:fill="FFFFFF"/>
                              </w:rPr>
                              <w:t>do</w:t>
                            </w:r>
                            <w:r>
                              <w:rPr>
                                <w:rFonts w:ascii="Arial" w:hAnsi="Arial" w:cs="Arial"/>
                                <w:color w:val="222222"/>
                                <w:shd w:val="clear" w:color="auto" w:fill="FFFFFF"/>
                              </w:rPr>
                              <w:t> so by transferring pollen between flowering plants and so keep the cycle of life turning.</w:t>
                            </w:r>
                            <w:r w:rsidRPr="003F0C77">
                              <w:rPr>
                                <w:rFonts w:ascii="Helvetica" w:hAnsi="Helvetica" w:cs="Helvetica"/>
                                <w:color w:val="4A4A4A"/>
                                <w:shd w:val="clear" w:color="auto" w:fill="FFFFFF"/>
                              </w:rPr>
                              <w:t xml:space="preserve"> </w:t>
                            </w:r>
                            <w:r>
                              <w:rPr>
                                <w:rFonts w:ascii="Helvetica" w:hAnsi="Helvetica" w:cs="Helvetica"/>
                                <w:color w:val="4A4A4A"/>
                                <w:shd w:val="clear" w:color="auto" w:fill="FFFFFF"/>
                              </w:rPr>
                              <w:t xml:space="preserve">Honey bees are also brilliant </w:t>
                            </w:r>
                            <w:proofErr w:type="spellStart"/>
                            <w:r>
                              <w:rPr>
                                <w:rFonts w:ascii="Helvetica" w:hAnsi="Helvetica" w:cs="Helvetica"/>
                                <w:color w:val="4A4A4A"/>
                                <w:shd w:val="clear" w:color="auto" w:fill="FFFFFF"/>
                              </w:rPr>
                              <w:t>boogiers</w:t>
                            </w:r>
                            <w:proofErr w:type="spellEnd"/>
                            <w:r>
                              <w:rPr>
                                <w:rFonts w:ascii="Helvetica" w:hAnsi="Helvetica" w:cs="Helvetica"/>
                                <w:color w:val="4A4A4A"/>
                                <w:shd w:val="clear" w:color="auto" w:fill="FFFFFF"/>
                              </w:rPr>
                              <w:t>! To share information about the best food sources, they perform their ‘</w:t>
                            </w:r>
                            <w:r>
                              <w:rPr>
                                <w:rStyle w:val="Strong"/>
                                <w:rFonts w:ascii="Helvetica" w:hAnsi="Helvetica" w:cs="Helvetica"/>
                                <w:color w:val="4A4A4A"/>
                                <w:shd w:val="clear" w:color="auto" w:fill="FFFFFF"/>
                              </w:rPr>
                              <w:t>waggle dance</w:t>
                            </w:r>
                            <w:r>
                              <w:rPr>
                                <w:rFonts w:ascii="Helvetica" w:hAnsi="Helvetica" w:cs="Helvetica"/>
                                <w:color w:val="4A4A4A"/>
                                <w:shd w:val="clear" w:color="auto" w:fill="FFFFFF"/>
                              </w:rPr>
                              <w:t>’. When the worker returns to the hive, it moves in a figure-of-eight and waggles its body to indicate the direction of the food source. The average worker bee lives for just five to six weeks. During this time, she’ll produce around a twelfth of a teaspoon of honey.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6D49B3" id="_x0000_s1033" type="#_x0000_t202" style="position:absolute;margin-left:269.55pt;margin-top:8.85pt;width:227.25pt;height:296.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" strokecolor="#ffc000" strokeweight="2.25pt">
                <v:textbox>
                  <w:txbxContent>
                    <w:p w14:paraId="11CC9960" w14:textId="447780D0" w:rsidR="000D7331" w:rsidRDefault="003F0C77">
                      <w:r>
                        <w:rPr>
                          <w:rFonts w:ascii="Arial" w:hAnsi="Arial" w:cs="Arial"/>
                          <w:b/>
                          <w:bCs/>
                          <w:color w:val="222222"/>
                          <w:shd w:val="clear" w:color="auto" w:fill="FFFFFF"/>
                        </w:rPr>
                        <w:t>Bees</w:t>
                      </w:r>
                      <w:r>
                        <w:rPr>
                          <w:rFonts w:ascii="Arial" w:hAnsi="Arial" w:cs="Arial"/>
                          <w:color w:val="222222"/>
                          <w:shd w:val="clear" w:color="auto" w:fill="FFFFFF"/>
                        </w:rPr>
                        <w:t> are perfectly adapted to pollinate, helping plants grow, breed and produce food. They </w:t>
                      </w:r>
                      <w:r w:rsidRPr="003F0C77">
                        <w:rPr>
                          <w:rFonts w:ascii="Arial" w:hAnsi="Arial" w:cs="Arial"/>
                          <w:color w:val="222222"/>
                          <w:shd w:val="clear" w:color="auto" w:fill="FFFFFF"/>
                        </w:rPr>
                        <w:t>do</w:t>
                      </w:r>
                      <w:r>
                        <w:rPr>
                          <w:rFonts w:ascii="Arial" w:hAnsi="Arial" w:cs="Arial"/>
                          <w:color w:val="222222"/>
                          <w:shd w:val="clear" w:color="auto" w:fill="FFFFFF"/>
                        </w:rPr>
                        <w:t> so by transferring pollen between flowering plants and so keep the cycle of life turning.</w:t>
                      </w:r>
                      <w:r w:rsidRPr="003F0C77">
                        <w:rPr>
                          <w:rFonts w:ascii="Helvetica" w:hAnsi="Helvetica" w:cs="Helvetica"/>
                          <w:color w:val="4A4A4A"/>
                          <w:shd w:val="clear" w:color="auto" w:fill="FFFFFF"/>
                        </w:rPr>
                        <w:t xml:space="preserve"> </w:t>
                      </w:r>
                      <w:r>
                        <w:rPr>
                          <w:rFonts w:ascii="Helvetica" w:hAnsi="Helvetica" w:cs="Helvetica"/>
                          <w:color w:val="4A4A4A"/>
                          <w:shd w:val="clear" w:color="auto" w:fill="FFFFFF"/>
                        </w:rPr>
                        <w:t xml:space="preserve">Honey bees are also brilliant </w:t>
                      </w:r>
                      <w:proofErr w:type="spellStart"/>
                      <w:r>
                        <w:rPr>
                          <w:rFonts w:ascii="Helvetica" w:hAnsi="Helvetica" w:cs="Helvetica"/>
                          <w:color w:val="4A4A4A"/>
                          <w:shd w:val="clear" w:color="auto" w:fill="FFFFFF"/>
                        </w:rPr>
                        <w:t>boogiers</w:t>
                      </w:r>
                      <w:proofErr w:type="spellEnd"/>
                      <w:r>
                        <w:rPr>
                          <w:rFonts w:ascii="Helvetica" w:hAnsi="Helvetica" w:cs="Helvetica"/>
                          <w:color w:val="4A4A4A"/>
                          <w:shd w:val="clear" w:color="auto" w:fill="FFFFFF"/>
                        </w:rPr>
                        <w:t>! To share information about the best food sources, they perform their ‘</w:t>
                      </w:r>
                      <w:r>
                        <w:rPr>
                          <w:rStyle w:val="Strong"/>
                          <w:rFonts w:ascii="Helvetica" w:hAnsi="Helvetica" w:cs="Helvetica"/>
                          <w:color w:val="4A4A4A"/>
                          <w:shd w:val="clear" w:color="auto" w:fill="FFFFFF"/>
                        </w:rPr>
                        <w:t>waggle dance</w:t>
                      </w:r>
                      <w:r>
                        <w:rPr>
                          <w:rFonts w:ascii="Helvetica" w:hAnsi="Helvetica" w:cs="Helvetica"/>
                          <w:color w:val="4A4A4A"/>
                          <w:shd w:val="clear" w:color="auto" w:fill="FFFFFF"/>
                        </w:rPr>
                        <w:t>’. When the worker returns to the hive, it moves in a figure-of-eight and waggles its body to indicate the direction of the food source. The average worker bee lives for just five to six weeks. During this time, she’ll produce around a twelfth of a teaspoon of honey.</w:t>
                      </w:r>
                    </w:p>
                  </w:txbxContent>
                </v:textbox>
                <w10:wrap type="square" anchorx="margin"/>
              </v:shape>
            </w:pict>
          </mc:Fallback>
        </mc:AlternateContent>
      </w:r>
      <w:r w:rsidR="004B549A" w:rsidRPr="004B549A">
        <w:t xml:space="preserve"> </w:t>
      </w:r>
      <w:r w:rsidR="003F0C77" w:rsidRPr="004B549A">
        <w:rPr>
          <w:noProof/>
          <w:sz w:val="28"/>
          <w:szCs w:val="28"/>
          <w:lang w:eastAsia="en-GB"/>
        </w:rPr>
        <mc:AlternateContent>
          <mc:Choice Requires="wps">
            <w:drawing>
              <wp:anchor distT="45720" distB="45720" distL="114300" distR="114300" simplePos="0" relativeHeight="251672576" behindDoc="0" locked="0" layoutInCell="1" allowOverlap="1" wp14:anchorId="54A4D451" wp14:editId="2026AC65">
                <wp:simplePos x="0" y="0"/>
                <wp:positionH relativeFrom="column">
                  <wp:posOffset>3724275</wp:posOffset>
                </wp:positionH>
                <wp:positionV relativeFrom="paragraph">
                  <wp:posOffset>4800600</wp:posOffset>
                </wp:positionV>
                <wp:extent cx="2352675" cy="2971800"/>
                <wp:effectExtent l="19050" t="19050" r="28575" b="190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2675" cy="2971800"/>
                        </a:xfrm>
                        <a:prstGeom prst="rect">
                          <a:avLst/>
                        </a:prstGeom>
                        <a:solidFill>
                          <a:srgbClr val="FFFFFF"/>
                        </a:solidFill>
                        <a:ln w="28575">
                          <a:solidFill>
                            <a:schemeClr val="accent6">
                              <a:lumMod val="75000"/>
                            </a:schemeClr>
                          </a:solidFill>
                          <a:miter lim="800000"/>
                          <a:headEnd/>
                          <a:tailEnd/>
                        </a:ln>
                      </wps:spPr>
                      <wps:txbx>
                        <w:txbxContent>
                          <w:p w14:paraId="44D9A1B6" w14:textId="0D8D8AFD" w:rsidR="003F0C77" w:rsidRDefault="003F0C77">
                            <w:r w:rsidRPr="003F0C77">
                              <w:rPr>
                                <w:noProof/>
                              </w:rPr>
                              <w:t xml:space="preserve"> </w:t>
                            </w:r>
                            <w:r>
                              <w:rPr>
                                <w:rFonts w:ascii="Arial" w:hAnsi="Arial" w:cs="Arial"/>
                                <w:color w:val="222222"/>
                                <w:shd w:val="clear" w:color="auto" w:fill="FFFFFF"/>
                              </w:rPr>
                              <w:t>Land </w:t>
                            </w:r>
                            <w:r>
                              <w:rPr>
                                <w:rFonts w:ascii="Arial" w:hAnsi="Arial" w:cs="Arial"/>
                                <w:b/>
                                <w:bCs/>
                                <w:color w:val="222222"/>
                                <w:shd w:val="clear" w:color="auto" w:fill="FFFFFF"/>
                              </w:rPr>
                              <w:t>snails</w:t>
                            </w:r>
                            <w:r>
                              <w:rPr>
                                <w:rFonts w:ascii="Arial" w:hAnsi="Arial" w:cs="Arial"/>
                                <w:color w:val="222222"/>
                                <w:shd w:val="clear" w:color="auto" w:fill="FFFFFF"/>
                              </w:rPr>
                              <w:t> serve an important role in the ecosystem as they eat rotting vegetation like moist leaf litter, and also fungi and sometimes eat soil directly. Snails provide calcium and other nutrients vital to the formation of shells and embryos i</w:t>
                            </w:r>
                            <w:r>
                              <w:rPr>
                                <w:noProof/>
                              </w:rPr>
                              <w:t>n birds.</w:t>
                            </w:r>
                            <w:r>
                              <w:rPr>
                                <w:noProof/>
                                <w:lang w:eastAsia="en-GB"/>
                              </w:rPr>
                              <w:drawing>
                                <wp:inline distT="0" distB="0" distL="0" distR="0" wp14:anchorId="65C4BF42" wp14:editId="03D0C478">
                                  <wp:extent cx="2174875" cy="1304925"/>
                                  <wp:effectExtent l="0" t="0" r="0" b="9525"/>
                                  <wp:docPr id="17" name="Picture 17" descr="Snail Facts an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il Facts and Informat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74875" cy="13049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4D451" id="_x0000_s1034" type="#_x0000_t202" style="position:absolute;margin-left:293.25pt;margin-top:378pt;width:185.25pt;height:234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" strokecolor="#538135 [2409]" strokeweight="2.25pt">
                <v:textbox>
                  <w:txbxContent>
                    <w:p w14:paraId="44D9A1B6" w14:textId="0D8D8AFD" w:rsidR="003F0C77" w:rsidRDefault="003F0C77">
                      <w:r w:rsidRPr="003F0C77">
                        <w:rPr>
                          <w:noProof/>
                        </w:rPr>
                        <w:t xml:space="preserve"> </w:t>
                      </w:r>
                      <w:r>
                        <w:rPr>
                          <w:rFonts w:ascii="Arial" w:hAnsi="Arial" w:cs="Arial"/>
                          <w:color w:val="222222"/>
                          <w:shd w:val="clear" w:color="auto" w:fill="FFFFFF"/>
                        </w:rPr>
                        <w:t>Land </w:t>
                      </w:r>
                      <w:r>
                        <w:rPr>
                          <w:rFonts w:ascii="Arial" w:hAnsi="Arial" w:cs="Arial"/>
                          <w:b/>
                          <w:bCs/>
                          <w:color w:val="222222"/>
                          <w:shd w:val="clear" w:color="auto" w:fill="FFFFFF"/>
                        </w:rPr>
                        <w:t>snails</w:t>
                      </w:r>
                      <w:r>
                        <w:rPr>
                          <w:rFonts w:ascii="Arial" w:hAnsi="Arial" w:cs="Arial"/>
                          <w:color w:val="222222"/>
                          <w:shd w:val="clear" w:color="auto" w:fill="FFFFFF"/>
                        </w:rPr>
                        <w:t> serve an important role in the ecosystem as they eat rotting vegetation like moist leaf litter, and also fungi and sometimes eat soil directly. Snails provide calcium and other nutrients vital to the formation of shells and embryos i</w:t>
                      </w:r>
                      <w:r>
                        <w:rPr>
                          <w:noProof/>
                        </w:rPr>
                        <w:t>n birds.</w:t>
                      </w:r>
                      <w:r>
                        <w:rPr>
                          <w:noProof/>
                          <w:lang w:eastAsia="en-GB"/>
                        </w:rPr>
                        <w:drawing>
                          <wp:inline distT="0" distB="0" distL="0" distR="0" wp14:anchorId="65C4BF42" wp14:editId="03D0C478">
                            <wp:extent cx="2174875" cy="1304925"/>
                            <wp:effectExtent l="0" t="0" r="0" b="9525"/>
                            <wp:docPr id="17" name="Picture 17" descr="Snail Facts and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nail Facts and Informatio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74875" cy="1304925"/>
                                    </a:xfrm>
                                    <a:prstGeom prst="rect">
                                      <a:avLst/>
                                    </a:prstGeom>
                                    <a:noFill/>
                                    <a:ln>
                                      <a:noFill/>
                                    </a:ln>
                                  </pic:spPr>
                                </pic:pic>
                              </a:graphicData>
                            </a:graphic>
                          </wp:inline>
                        </w:drawing>
                      </w:r>
                    </w:p>
                  </w:txbxContent>
                </v:textbox>
                <w10:wrap type="square"/>
              </v:shape>
            </w:pict>
          </mc:Fallback>
        </mc:AlternateContent>
      </w:r>
      <w:r>
        <w:t xml:space="preserve">      </w:t>
      </w:r>
      <w:r w:rsidR="004B549A" w:rsidRPr="004B549A">
        <w:rPr>
          <w:sz w:val="28"/>
          <w:szCs w:val="28"/>
        </w:rPr>
        <w:t>Make your own fact file with drawings.</w:t>
      </w:r>
    </w:p>
    <w:p w14:paraId="5ED53F2F" w14:textId="07A0DC11" w:rsidR="004B549A" w:rsidRPr="004B549A" w:rsidRDefault="004B549A" w:rsidP="00ED201C">
      <w:pPr>
        <w:ind w:firstLine="720"/>
        <w:rPr>
          <w:sz w:val="28"/>
          <w:szCs w:val="28"/>
        </w:rPr>
      </w:pPr>
      <w:r w:rsidRPr="004B549A">
        <w:rPr>
          <w:sz w:val="28"/>
          <w:szCs w:val="28"/>
        </w:rPr>
        <w:t>What else have you found?</w:t>
      </w:r>
    </w:p>
    <w:sectPr w:rsidR="004B549A" w:rsidRPr="004B549A" w:rsidSect="00ED201C">
      <w:pgSz w:w="11906" w:h="16838"/>
      <w:pgMar w:top="720" w:right="720" w:bottom="720" w:left="720" w:header="708" w:footer="708" w:gutter="0"/>
      <w:pgBorders w:offsetFrom="page">
        <w:top w:val="creaturesLadyBug" w:sz="28" w:space="24" w:color="auto"/>
        <w:left w:val="creaturesLadyBug" w:sz="28" w:space="24" w:color="auto"/>
        <w:bottom w:val="creaturesLadyBug" w:sz="28" w:space="24" w:color="auto"/>
        <w:right w:val="creaturesLadyBug" w:sz="2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9670BB"/>
    <w:multiLevelType w:val="multilevel"/>
    <w:tmpl w:val="2D441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950"/>
    <w:rsid w:val="000D7331"/>
    <w:rsid w:val="0035079D"/>
    <w:rsid w:val="003F0C77"/>
    <w:rsid w:val="003F665A"/>
    <w:rsid w:val="004B549A"/>
    <w:rsid w:val="007D6950"/>
    <w:rsid w:val="008D63C0"/>
    <w:rsid w:val="00A70531"/>
    <w:rsid w:val="00A9544B"/>
    <w:rsid w:val="00DC4B06"/>
    <w:rsid w:val="00EA5CDC"/>
    <w:rsid w:val="00ED20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89127"/>
  <w15:chartTrackingRefBased/>
  <w15:docId w15:val="{54749CCB-3A9F-4CA8-BC57-E2D171C1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7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0C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916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0.jpeg"/><Relationship Id="rId18" Type="http://schemas.openxmlformats.org/officeDocument/2006/relationships/image" Target="media/image70.png"/><Relationship Id="rId3" Type="http://schemas.openxmlformats.org/officeDocument/2006/relationships/settings" Target="settings.xml"/><Relationship Id="rId21" Type="http://schemas.openxmlformats.org/officeDocument/2006/relationships/image" Target="media/image9.jpeg"/><Relationship Id="rId7" Type="http://schemas.openxmlformats.org/officeDocument/2006/relationships/image" Target="media/image20.jpeg"/><Relationship Id="rId12" Type="http://schemas.openxmlformats.org/officeDocument/2006/relationships/image" Target="media/image5.jpe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0.jpg"/><Relationship Id="rId20" Type="http://schemas.openxmlformats.org/officeDocument/2006/relationships/image" Target="media/image80.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0.jpeg"/><Relationship Id="rId24"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wordhistories.net/2017/11/26/origin-of-ladybird/" TargetMode="External"/><Relationship Id="rId23" Type="http://schemas.openxmlformats.org/officeDocument/2006/relationships/image" Target="media/image100.jpeg"/><Relationship Id="rId10" Type="http://schemas.openxmlformats.org/officeDocument/2006/relationships/image" Target="media/image30.png"/><Relationship Id="rId19" Type="http://schemas.openxmlformats.org/officeDocument/2006/relationships/image" Target="media/image8.jpe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6.jpg"/><Relationship Id="rId22"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168</Words>
  <Characters>959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dc:creator>
  <cp:keywords/>
  <dc:description/>
  <cp:lastModifiedBy>Mrs K. MacPherson</cp:lastModifiedBy>
  <cp:revision>2</cp:revision>
  <dcterms:created xsi:type="dcterms:W3CDTF">2020-04-27T07:32:00Z</dcterms:created>
  <dcterms:modified xsi:type="dcterms:W3CDTF">2020-04-27T07:32:00Z</dcterms:modified>
</cp:coreProperties>
</file>